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7E274">
      <w:pPr>
        <w:rPr>
          <w:rFonts w:hint="default" w:ascii="黑体" w:hAnsi="黑体" w:eastAsia="黑体" w:cs="宋体"/>
          <w:b w:val="0"/>
          <w:bCs w:val="0"/>
          <w:snapToGrid/>
          <w:color w:val="2B2B2B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 w:val="0"/>
          <w:snapToGrid/>
          <w:color w:val="2B2B2B"/>
          <w:kern w:val="0"/>
          <w:sz w:val="32"/>
          <w:szCs w:val="32"/>
          <w:lang w:val="en-US" w:eastAsia="zh-CN" w:bidi="ar-SA"/>
        </w:rPr>
        <w:t>附件1</w:t>
      </w:r>
    </w:p>
    <w:p w14:paraId="1576C40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napToGrid/>
          <w:color w:val="2B2B2B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荆州学院2025-2026学年第二学期期末教学自查清单</w:t>
      </w:r>
    </w:p>
    <w:tbl>
      <w:tblPr>
        <w:tblStyle w:val="4"/>
        <w:tblW w:w="145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1499"/>
        <w:gridCol w:w="1499"/>
        <w:gridCol w:w="908"/>
        <w:gridCol w:w="968"/>
        <w:gridCol w:w="1499"/>
        <w:gridCol w:w="1471"/>
        <w:gridCol w:w="1444"/>
        <w:gridCol w:w="1803"/>
        <w:gridCol w:w="1575"/>
        <w:gridCol w:w="933"/>
      </w:tblGrid>
      <w:tr w14:paraId="2FE8A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0E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AA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0D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教学班级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2F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7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考核方式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45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任课老师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F2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教学大纲（是否规范）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8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教学进度表（是否完整）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CE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教案（是否完整、是否使用规范模板）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C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教师工作手册填写情况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46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85F1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FB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42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EC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DB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C7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C9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23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C1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CC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6B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D2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65D89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F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0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DD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BA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F3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0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C6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FE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B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11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A8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3986C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F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A3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FB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1B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9F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43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79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8E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19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D5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05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01479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C2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B9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9A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5E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82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13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1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5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8C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6E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26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2D3C5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DD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8B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B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27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8BA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A7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9C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70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EC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9C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4A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2F3DF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EF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C8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9D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26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8A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56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D3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74E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75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66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D2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3CEEC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12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FA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AFB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ED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98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5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18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FE1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2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10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D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514D7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632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B2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31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7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E7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4A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7D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8C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FB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01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17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4711F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90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4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57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2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26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BA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C3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4A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52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59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/>
                <w:iCs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7D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15167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450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41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说明：此表含开课单位本学期所有的教学任务，按教学安排，未完成的教学任务在备注栏注明原因。</w:t>
            </w:r>
          </w:p>
        </w:tc>
      </w:tr>
    </w:tbl>
    <w:p w14:paraId="3107AB89">
      <w:pPr>
        <w:rPr>
          <w:rFonts w:hint="eastAsia" w:ascii="黑体" w:hAnsi="黑体" w:eastAsia="黑体" w:cs="宋体"/>
          <w:b/>
          <w:bCs/>
          <w:snapToGrid/>
          <w:color w:val="2B2B2B"/>
          <w:kern w:val="0"/>
          <w:sz w:val="32"/>
          <w:szCs w:val="32"/>
          <w:lang w:val="en-US" w:eastAsia="zh-CN" w:bidi="ar-SA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6838" w:h="11906" w:orient="landscape"/>
          <w:pgMar w:top="1588" w:right="2098" w:bottom="1474" w:left="1984" w:header="851" w:footer="1418" w:gutter="0"/>
          <w:pgNumType w:fmt="decimal"/>
          <w:cols w:space="425" w:num="1"/>
          <w:docGrid w:type="linesAndChars" w:linePitch="579" w:charSpace="-849"/>
        </w:sectPr>
      </w:pPr>
    </w:p>
    <w:p w14:paraId="33C22C41">
      <w:pPr>
        <w:rPr>
          <w:rFonts w:hint="eastAsia" w:ascii="黑体" w:hAnsi="黑体" w:eastAsia="黑体" w:cs="宋体"/>
          <w:b w:val="0"/>
          <w:bCs w:val="0"/>
          <w:snapToGrid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 w:val="0"/>
          <w:snapToGrid/>
          <w:color w:val="auto"/>
          <w:kern w:val="0"/>
          <w:sz w:val="32"/>
          <w:szCs w:val="32"/>
          <w:lang w:val="en-US" w:eastAsia="zh-CN" w:bidi="ar-SA"/>
        </w:rPr>
        <w:t>附件2</w:t>
      </w:r>
    </w:p>
    <w:p w14:paraId="0D11EE36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napToGrid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napToGrid/>
          <w:color w:val="auto"/>
          <w:kern w:val="0"/>
          <w:sz w:val="32"/>
          <w:szCs w:val="32"/>
          <w:u w:val="none"/>
          <w:lang w:val="en-US" w:eastAsia="zh-CN" w:bidi="ar"/>
        </w:rPr>
        <w:t>荆州学院2025-2026学年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第二学期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napToGrid/>
          <w:color w:val="auto"/>
          <w:kern w:val="0"/>
          <w:sz w:val="32"/>
          <w:szCs w:val="32"/>
          <w:u w:val="none"/>
          <w:lang w:val="en-US" w:eastAsia="zh-CN" w:bidi="ar"/>
        </w:rPr>
        <w:t>实验教学情况统计表</w:t>
      </w:r>
    </w:p>
    <w:tbl>
      <w:tblPr>
        <w:tblStyle w:val="4"/>
        <w:tblpPr w:leftFromText="180" w:rightFromText="180" w:vertAnchor="text" w:horzAnchor="page" w:tblpX="811" w:tblpY="171"/>
        <w:tblOverlap w:val="never"/>
        <w:tblW w:w="157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257"/>
        <w:gridCol w:w="1587"/>
        <w:gridCol w:w="1350"/>
        <w:gridCol w:w="930"/>
        <w:gridCol w:w="1185"/>
        <w:gridCol w:w="1695"/>
        <w:gridCol w:w="960"/>
        <w:gridCol w:w="889"/>
        <w:gridCol w:w="902"/>
        <w:gridCol w:w="902"/>
        <w:gridCol w:w="902"/>
        <w:gridCol w:w="724"/>
        <w:gridCol w:w="636"/>
        <w:gridCol w:w="1240"/>
      </w:tblGrid>
      <w:tr w14:paraId="2503C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5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8B3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填报部门（公章）：                             负责人：                    填报人：                          填报日期：         </w:t>
            </w:r>
          </w:p>
        </w:tc>
      </w:tr>
      <w:tr w14:paraId="15F84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50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CB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实验课程名称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71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大纲要求开设的实验项目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5B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实际开设的实验项目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98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学时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29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类型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3A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专业班级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1C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</w:t>
            </w:r>
          </w:p>
          <w:p w14:paraId="1502F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54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分组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（每组人数）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82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</w:t>
            </w:r>
          </w:p>
          <w:p w14:paraId="6126A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D8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  <w:p w14:paraId="78762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安排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E5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</w:t>
            </w:r>
          </w:p>
          <w:p w14:paraId="6AED5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地点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34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人时数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85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实验项目开出率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0D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有综合性、设计性实验的课程占实验课程总数的比例</w:t>
            </w:r>
          </w:p>
        </w:tc>
      </w:tr>
      <w:tr w14:paraId="2A78D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2C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22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地质学基础（课内实验）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A0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常见矿物的认识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77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常见矿物的认识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73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B5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验证性</w:t>
            </w:r>
          </w:p>
        </w:tc>
        <w:tc>
          <w:tcPr>
            <w:tcW w:w="16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13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无人机专2301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无人机专2302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无人机专2303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EA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AF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7-8</w:t>
            </w:r>
          </w:p>
        </w:tc>
        <w:tc>
          <w:tcPr>
            <w:tcW w:w="9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DF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戴娜娜</w:t>
            </w:r>
          </w:p>
        </w:tc>
        <w:tc>
          <w:tcPr>
            <w:tcW w:w="9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C3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10-12周</w:t>
            </w:r>
          </w:p>
        </w:tc>
        <w:tc>
          <w:tcPr>
            <w:tcW w:w="9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67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S1501</w:t>
            </w:r>
          </w:p>
        </w:tc>
        <w:tc>
          <w:tcPr>
            <w:tcW w:w="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B9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</w:t>
            </w:r>
          </w:p>
        </w:tc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F3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94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4A48E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A1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58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60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常见岩浆岩和变质岩的认识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B0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常见岩浆岩和变质岩的认识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87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01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验证性</w:t>
            </w: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DC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60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72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3E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DA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27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C1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43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67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27BDD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97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91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FB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A1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95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84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71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95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7F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62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796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18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37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94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15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544F1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65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32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E0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CC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2C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F1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F7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0A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1A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D7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26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74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D1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4C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AA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33820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40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E8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4A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6C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76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EF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0B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00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C5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B2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1B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7A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9A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83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A3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0130E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76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D3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56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90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3D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BD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D3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15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BA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4D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7F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1FD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E8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00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9B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2E86B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BA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E9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44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FE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9E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8F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B7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23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CA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820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9B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A0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2B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F5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CD2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5328A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7A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24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55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11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49B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77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B4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67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83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42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5F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3D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C2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21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8EC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4C8E7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54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31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63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2A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59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36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A6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DD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57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CF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3E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12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39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FB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169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  <w:tr w14:paraId="101CB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77F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0D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39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9D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154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CA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FF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77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42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38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1B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B4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E1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2C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B33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0"/>
                <w:szCs w:val="20"/>
                <w:u w:val="none"/>
              </w:rPr>
            </w:pPr>
          </w:p>
        </w:tc>
      </w:tr>
    </w:tbl>
    <w:p w14:paraId="5E73724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宋体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sectPr>
          <w:headerReference r:id="rId11" w:type="first"/>
          <w:footerReference r:id="rId14" w:type="first"/>
          <w:headerReference r:id="rId9" w:type="default"/>
          <w:footerReference r:id="rId12" w:type="default"/>
          <w:headerReference r:id="rId10" w:type="even"/>
          <w:footerReference r:id="rId13" w:type="even"/>
          <w:pgSz w:w="16838" w:h="11906" w:orient="landscape"/>
          <w:pgMar w:top="1588" w:right="2098" w:bottom="1474" w:left="1984" w:header="851" w:footer="1418" w:gutter="0"/>
          <w:pgNumType w:fmt="decimal"/>
          <w:cols w:space="425" w:num="1"/>
          <w:docGrid w:type="linesAndChars" w:linePitch="579" w:charSpace="-849"/>
        </w:sectPr>
      </w:pPr>
      <w:r>
        <w:rPr>
          <w:rFonts w:hint="eastAsia" w:ascii="仿宋_GB2312" w:hAnsi="宋体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 xml:space="preserve">注：实验类别按实际情况填写“演示性、验证性、综合性、设计性”等类别。 </w:t>
      </w:r>
    </w:p>
    <w:p w14:paraId="3FA86F03">
      <w:pPr>
        <w:rPr>
          <w:rFonts w:hint="eastAsia" w:ascii="宋体" w:hAnsi="宋体" w:cs="宋体"/>
          <w:b w:val="0"/>
          <w:bCs w:val="0"/>
          <w:snapToGrid/>
          <w:color w:val="auto"/>
          <w:sz w:val="32"/>
          <w:szCs w:val="32"/>
        </w:rPr>
      </w:pPr>
      <w:r>
        <w:rPr>
          <w:rFonts w:hint="eastAsia" w:ascii="黑体" w:hAnsi="黑体" w:eastAsia="黑体" w:cs="宋体"/>
          <w:b w:val="0"/>
          <w:bCs w:val="0"/>
          <w:snapToGrid/>
          <w:color w:val="auto"/>
          <w:kern w:val="0"/>
          <w:sz w:val="32"/>
          <w:szCs w:val="32"/>
          <w:lang w:val="en-US" w:eastAsia="zh-CN" w:bidi="ar-SA"/>
        </w:rPr>
        <w:t>附件3</w:t>
      </w:r>
    </w:p>
    <w:p w14:paraId="3558F39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napToGrid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sz w:val="32"/>
          <w:szCs w:val="32"/>
        </w:rPr>
        <w:t>荆州学院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sz w:val="32"/>
          <w:szCs w:val="32"/>
          <w:lang w:val="en-US" w:eastAsia="zh-CN"/>
        </w:rPr>
        <w:t>2025-2026学年第二学期期末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sz w:val="32"/>
          <w:szCs w:val="32"/>
        </w:rPr>
        <w:t>教研活动检查表</w:t>
      </w:r>
    </w:p>
    <w:p w14:paraId="0A1F3355">
      <w:pPr>
        <w:rPr>
          <w:rFonts w:hint="eastAsia" w:ascii="仿宋_GB2312" w:hAnsi="仿宋_GB2312" w:eastAsia="仿宋_GB2312" w:cs="仿宋_GB2312"/>
          <w:snapToGrid/>
          <w:sz w:val="30"/>
          <w:szCs w:val="30"/>
        </w:rPr>
      </w:pPr>
      <w:r>
        <w:rPr>
          <w:rFonts w:hint="eastAsia" w:ascii="仿宋_GB2312" w:hAnsi="仿宋_GB2312" w:eastAsia="仿宋_GB2312" w:cs="仿宋_GB2312"/>
          <w:snapToGrid/>
          <w:sz w:val="30"/>
          <w:szCs w:val="30"/>
        </w:rPr>
        <w:t>检查单位：</w:t>
      </w:r>
    </w:p>
    <w:tbl>
      <w:tblPr>
        <w:tblStyle w:val="4"/>
        <w:tblW w:w="87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2975"/>
        <w:gridCol w:w="2561"/>
        <w:gridCol w:w="2382"/>
      </w:tblGrid>
      <w:tr w14:paraId="5EE4F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9" w:type="dxa"/>
            <w:vAlign w:val="center"/>
          </w:tcPr>
          <w:p w14:paraId="1108DCE8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序号</w:t>
            </w:r>
          </w:p>
        </w:tc>
        <w:tc>
          <w:tcPr>
            <w:tcW w:w="2975" w:type="dxa"/>
            <w:vAlign w:val="center"/>
          </w:tcPr>
          <w:p w14:paraId="1B697716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教研室名称</w:t>
            </w:r>
          </w:p>
        </w:tc>
        <w:tc>
          <w:tcPr>
            <w:tcW w:w="2561" w:type="dxa"/>
            <w:vAlign w:val="center"/>
          </w:tcPr>
          <w:p w14:paraId="2CDD0425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按计划应完成次数</w:t>
            </w:r>
          </w:p>
        </w:tc>
        <w:tc>
          <w:tcPr>
            <w:tcW w:w="2382" w:type="dxa"/>
            <w:vAlign w:val="center"/>
          </w:tcPr>
          <w:p w14:paraId="5DABADFC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实际完成次数</w:t>
            </w:r>
          </w:p>
        </w:tc>
      </w:tr>
      <w:tr w14:paraId="573F0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9" w:type="dxa"/>
            <w:vAlign w:val="center"/>
          </w:tcPr>
          <w:p w14:paraId="3259BC8E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30"/>
                <w:szCs w:val="30"/>
              </w:rPr>
              <w:t>1</w:t>
            </w:r>
          </w:p>
        </w:tc>
        <w:tc>
          <w:tcPr>
            <w:tcW w:w="2975" w:type="dxa"/>
            <w:vAlign w:val="center"/>
          </w:tcPr>
          <w:p w14:paraId="5613216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/>
                <w:sz w:val="30"/>
                <w:szCs w:val="30"/>
              </w:rPr>
            </w:pPr>
          </w:p>
        </w:tc>
        <w:tc>
          <w:tcPr>
            <w:tcW w:w="2561" w:type="dxa"/>
            <w:vAlign w:val="center"/>
          </w:tcPr>
          <w:p w14:paraId="0A0468B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/>
                <w:sz w:val="30"/>
                <w:szCs w:val="30"/>
              </w:rPr>
            </w:pPr>
          </w:p>
        </w:tc>
        <w:tc>
          <w:tcPr>
            <w:tcW w:w="2382" w:type="dxa"/>
            <w:vAlign w:val="center"/>
          </w:tcPr>
          <w:p w14:paraId="34FD70F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/>
                <w:sz w:val="30"/>
                <w:szCs w:val="30"/>
              </w:rPr>
            </w:pPr>
          </w:p>
        </w:tc>
      </w:tr>
      <w:tr w14:paraId="147F3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9" w:hRule="atLeast"/>
          <w:jc w:val="center"/>
        </w:trPr>
        <w:tc>
          <w:tcPr>
            <w:tcW w:w="8757" w:type="dxa"/>
            <w:gridSpan w:val="4"/>
          </w:tcPr>
          <w:p w14:paraId="4CBF77FF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教研活动开展情况：</w:t>
            </w:r>
          </w:p>
          <w:p w14:paraId="463FBA9D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3B79F00B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72C8E590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6B684987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75493ACC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115EEE36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327FF091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531E9A7D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5D40FB99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0A449325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4E3DBCF0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0FA208B7">
            <w:pPr>
              <w:ind w:firstLine="4602" w:firstLineChars="1950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检查人签字：</w:t>
            </w:r>
          </w:p>
          <w:p w14:paraId="64CC3E41">
            <w:pPr>
              <w:ind w:firstLine="5782" w:firstLineChars="2450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5D0E7F1C">
            <w:pPr>
              <w:ind w:firstLine="5782" w:firstLineChars="2450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年     月    日</w:t>
            </w:r>
          </w:p>
          <w:p w14:paraId="003BD72E">
            <w:pPr>
              <w:ind w:firstLine="5782" w:firstLineChars="2450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</w:tc>
      </w:tr>
      <w:tr w14:paraId="0D9BF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839" w:type="dxa"/>
            <w:vAlign w:val="center"/>
          </w:tcPr>
          <w:p w14:paraId="6836ADDB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序号</w:t>
            </w:r>
          </w:p>
        </w:tc>
        <w:tc>
          <w:tcPr>
            <w:tcW w:w="2975" w:type="dxa"/>
            <w:vAlign w:val="center"/>
          </w:tcPr>
          <w:p w14:paraId="4D81A314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教研室名称</w:t>
            </w:r>
          </w:p>
        </w:tc>
        <w:tc>
          <w:tcPr>
            <w:tcW w:w="2561" w:type="dxa"/>
            <w:vAlign w:val="center"/>
          </w:tcPr>
          <w:p w14:paraId="01508186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按计划应完成次数</w:t>
            </w:r>
          </w:p>
        </w:tc>
        <w:tc>
          <w:tcPr>
            <w:tcW w:w="2382" w:type="dxa"/>
            <w:vAlign w:val="center"/>
          </w:tcPr>
          <w:p w14:paraId="76CE5E2F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实际完成次数</w:t>
            </w:r>
          </w:p>
        </w:tc>
      </w:tr>
      <w:tr w14:paraId="351D3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9" w:type="dxa"/>
            <w:vAlign w:val="center"/>
          </w:tcPr>
          <w:p w14:paraId="12ECA5A5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30"/>
                <w:szCs w:val="30"/>
              </w:rPr>
              <w:t>2</w:t>
            </w:r>
          </w:p>
        </w:tc>
        <w:tc>
          <w:tcPr>
            <w:tcW w:w="2975" w:type="dxa"/>
            <w:vAlign w:val="center"/>
          </w:tcPr>
          <w:p w14:paraId="5C9A228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/>
                <w:sz w:val="30"/>
                <w:szCs w:val="30"/>
              </w:rPr>
            </w:pPr>
          </w:p>
        </w:tc>
        <w:tc>
          <w:tcPr>
            <w:tcW w:w="2561" w:type="dxa"/>
            <w:vAlign w:val="center"/>
          </w:tcPr>
          <w:p w14:paraId="5AF106E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/>
                <w:sz w:val="30"/>
                <w:szCs w:val="30"/>
              </w:rPr>
            </w:pPr>
          </w:p>
        </w:tc>
        <w:tc>
          <w:tcPr>
            <w:tcW w:w="2382" w:type="dxa"/>
            <w:vAlign w:val="center"/>
          </w:tcPr>
          <w:p w14:paraId="2FB667E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/>
                <w:sz w:val="30"/>
                <w:szCs w:val="30"/>
              </w:rPr>
            </w:pPr>
          </w:p>
        </w:tc>
      </w:tr>
      <w:tr w14:paraId="42A10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7" w:hRule="atLeast"/>
          <w:jc w:val="center"/>
        </w:trPr>
        <w:tc>
          <w:tcPr>
            <w:tcW w:w="8757" w:type="dxa"/>
            <w:gridSpan w:val="4"/>
          </w:tcPr>
          <w:p w14:paraId="6F4CB129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教研活动开展情况：</w:t>
            </w:r>
          </w:p>
          <w:p w14:paraId="342C63AB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31BC5D64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5F545BB7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21DC85BC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0741980F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42C3E61F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74892D47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6D77A3FF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0D824BDE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429CB8B3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5D5EBFF5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441D9376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01B586FE">
            <w:pP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1A630D86">
            <w:pPr>
              <w:ind w:firstLine="4602" w:firstLineChars="1950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检查人签字：</w:t>
            </w:r>
          </w:p>
          <w:p w14:paraId="1DE83C9D">
            <w:pPr>
              <w:ind w:firstLine="5310" w:firstLineChars="2250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</w:pPr>
          </w:p>
          <w:p w14:paraId="46EA95C7">
            <w:pPr>
              <w:ind w:firstLine="5900" w:firstLineChars="2500"/>
              <w:rPr>
                <w:rFonts w:hint="eastAsia" w:ascii="仿宋_GB2312" w:hAnsi="仿宋_GB2312" w:eastAsia="仿宋_GB2312" w:cs="仿宋_GB2312"/>
                <w:b/>
                <w:bCs/>
                <w:snapToGrid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</w:rPr>
              <w:t>年     月    日</w:t>
            </w:r>
          </w:p>
        </w:tc>
      </w:tr>
    </w:tbl>
    <w:p w14:paraId="03BC4971">
      <w:pPr>
        <w:rPr>
          <w:rFonts w:hint="eastAsia" w:ascii="黑体" w:hAnsi="黑体" w:eastAsia="黑体" w:cs="宋体"/>
          <w:b/>
          <w:bCs/>
          <w:snapToGrid/>
          <w:color w:val="2B2B2B"/>
          <w:kern w:val="0"/>
          <w:sz w:val="32"/>
          <w:szCs w:val="32"/>
          <w:lang w:val="en-US" w:eastAsia="zh-CN" w:bidi="ar-SA"/>
        </w:rPr>
        <w:sectPr>
          <w:headerReference r:id="rId17" w:type="first"/>
          <w:footerReference r:id="rId20" w:type="first"/>
          <w:headerReference r:id="rId15" w:type="default"/>
          <w:footerReference r:id="rId18" w:type="default"/>
          <w:headerReference r:id="rId16" w:type="even"/>
          <w:footerReference r:id="rId19" w:type="even"/>
          <w:pgSz w:w="11906" w:h="16838"/>
          <w:pgMar w:top="2098" w:right="1474" w:bottom="1984" w:left="1588" w:header="851" w:footer="1418" w:gutter="0"/>
          <w:pgNumType w:fmt="decimal"/>
          <w:cols w:space="425" w:num="1"/>
          <w:docGrid w:type="linesAndChars" w:linePitch="579" w:charSpace="-849"/>
        </w:sectPr>
      </w:pPr>
    </w:p>
    <w:p w14:paraId="4C79F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cs="宋体"/>
          <w:b w:val="0"/>
          <w:bCs w:val="0"/>
          <w:snapToGrid/>
          <w:sz w:val="32"/>
          <w:szCs w:val="32"/>
        </w:rPr>
      </w:pPr>
      <w:r>
        <w:rPr>
          <w:rFonts w:hint="eastAsia" w:ascii="黑体" w:hAnsi="黑体" w:eastAsia="黑体" w:cs="宋体"/>
          <w:b w:val="0"/>
          <w:bCs w:val="0"/>
          <w:snapToGrid/>
          <w:color w:val="2B2B2B"/>
          <w:kern w:val="0"/>
          <w:sz w:val="32"/>
          <w:szCs w:val="32"/>
          <w:lang w:val="en-US" w:eastAsia="zh-CN" w:bidi="ar-SA"/>
        </w:rPr>
        <w:t>附件4</w:t>
      </w:r>
    </w:p>
    <w:p w14:paraId="6D312E5C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napToGrid/>
          <w:color w:val="2B2B2B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荆州学院2025-2026学年第二学期实验（实训）室利用率统计表</w:t>
      </w:r>
    </w:p>
    <w:tbl>
      <w:tblPr>
        <w:tblStyle w:val="4"/>
        <w:tblW w:w="141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2429"/>
        <w:gridCol w:w="3749"/>
        <w:gridCol w:w="1731"/>
        <w:gridCol w:w="1731"/>
        <w:gridCol w:w="1750"/>
        <w:gridCol w:w="1726"/>
      </w:tblGrid>
      <w:tr w14:paraId="129DD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41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04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填报部门（公章）：                负责人：            填报人：                 填报日期：</w:t>
            </w:r>
          </w:p>
        </w:tc>
      </w:tr>
      <w:tr w14:paraId="411C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2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D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二级学院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3F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实验室名称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A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总学时数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3E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总人时数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8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实验室利用率（%）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06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实验仪器设备利用率（%）</w:t>
            </w:r>
          </w:p>
        </w:tc>
      </w:tr>
      <w:tr w14:paraId="720F0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65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BC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4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电子技术实验室S3201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8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85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0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CF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7FB00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57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5F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4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EC1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4C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33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40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7BC10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76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AA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8BE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ED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54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98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DDD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01538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BF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54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6A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13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8D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7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63A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1E479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5D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5D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50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59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A1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E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AC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57A51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05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5C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29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8F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B2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0C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F9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</w:tbl>
    <w:p w14:paraId="6BEB9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 xml:space="preserve">注：1. 数据填写依据：实验教学大纲、实验课表、实验室工作日志、实验室使用记录、仪器设备使用（或运行）记录、开放实验项目及实验室开放记录等。  </w:t>
      </w:r>
      <w:r>
        <w:rPr>
          <w:rFonts w:hint="eastAsia" w:ascii="仿宋_GB2312" w:hAnsi="仿宋_GB2312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2. 总学时数包括实验教学、开放性实验、科研和社会服务等所用学时之总和。</w:t>
      </w:r>
      <w:r>
        <w:rPr>
          <w:rFonts w:hint="eastAsia" w:ascii="仿宋_GB2312" w:hAnsi="仿宋_GB2312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3.实验室利用率=总学时数/学期额定学时数×100%</w:t>
      </w:r>
      <w:r>
        <w:rPr>
          <w:rFonts w:hint="eastAsia" w:ascii="仿宋_GB2312" w:hAnsi="仿宋_GB2312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4.学期额定学时数：语音室为15周×4.5天×8课时＝540课时/学期</w:t>
      </w:r>
    </w:p>
    <w:p w14:paraId="004AE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888" w:firstLineChars="800"/>
        <w:textAlignment w:val="auto"/>
        <w:rPr>
          <w:rFonts w:hint="eastAsia" w:ascii="黑体" w:hAnsi="黑体" w:eastAsia="黑体" w:cs="宋体"/>
          <w:b/>
          <w:bCs/>
          <w:snapToGrid/>
          <w:color w:val="2B2B2B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一般教学实验室为13周×5天×6课时＝390课时/学期</w:t>
      </w:r>
    </w:p>
    <w:p w14:paraId="79DF98CC">
      <w:pPr>
        <w:rPr>
          <w:rFonts w:hint="eastAsia" w:ascii="黑体" w:hAnsi="黑体" w:eastAsia="黑体" w:cs="宋体"/>
          <w:b/>
          <w:bCs/>
          <w:snapToGrid/>
          <w:color w:val="2B2B2B"/>
          <w:kern w:val="0"/>
          <w:sz w:val="32"/>
          <w:szCs w:val="32"/>
          <w:lang w:val="en-US" w:eastAsia="zh-CN" w:bidi="ar-SA"/>
        </w:rPr>
        <w:sectPr>
          <w:headerReference r:id="rId23" w:type="first"/>
          <w:footerReference r:id="rId26" w:type="first"/>
          <w:headerReference r:id="rId21" w:type="default"/>
          <w:footerReference r:id="rId24" w:type="default"/>
          <w:headerReference r:id="rId22" w:type="even"/>
          <w:footerReference r:id="rId25" w:type="even"/>
          <w:pgSz w:w="16838" w:h="11906" w:orient="landscape"/>
          <w:pgMar w:top="1588" w:right="2098" w:bottom="1474" w:left="1984" w:header="851" w:footer="1418" w:gutter="0"/>
          <w:pgNumType w:fmt="decimal"/>
          <w:cols w:space="425" w:num="1"/>
          <w:docGrid w:type="linesAndChars" w:linePitch="579" w:charSpace="-849"/>
        </w:sectPr>
      </w:pPr>
    </w:p>
    <w:p w14:paraId="654B9CF3">
      <w:pPr>
        <w:rPr>
          <w:rFonts w:hint="eastAsia" w:ascii="黑体" w:hAnsi="黑体" w:eastAsia="黑体" w:cs="宋体"/>
          <w:b w:val="0"/>
          <w:bCs w:val="0"/>
          <w:snapToGrid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 w:val="0"/>
          <w:snapToGrid/>
          <w:color w:val="auto"/>
          <w:kern w:val="0"/>
          <w:sz w:val="32"/>
          <w:szCs w:val="32"/>
          <w:lang w:val="en-US" w:eastAsia="zh-CN" w:bidi="ar-SA"/>
        </w:rPr>
        <w:t>附件5</w:t>
      </w:r>
    </w:p>
    <w:p w14:paraId="38DDF748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napToGrid/>
          <w:color w:val="2B2B2B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荆州学院2025-2026学年第二学期实验（实训）室开放情况统计表</w:t>
      </w:r>
    </w:p>
    <w:tbl>
      <w:tblPr>
        <w:tblStyle w:val="4"/>
        <w:tblW w:w="153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85"/>
        <w:gridCol w:w="2895"/>
        <w:gridCol w:w="3645"/>
        <w:gridCol w:w="1185"/>
        <w:gridCol w:w="810"/>
        <w:gridCol w:w="855"/>
        <w:gridCol w:w="1020"/>
        <w:gridCol w:w="1185"/>
        <w:gridCol w:w="939"/>
      </w:tblGrid>
      <w:tr w14:paraId="6197C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3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ED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填报部门（公章）：                           负责人：                填报人：                       填报日期：</w:t>
            </w:r>
          </w:p>
        </w:tc>
      </w:tr>
      <w:tr w14:paraId="4C82D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E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二级学院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实验室名称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E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开放的实验项目名称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86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开放时间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FA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学时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人时数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6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实验室总人时数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</w:t>
            </w:r>
          </w:p>
          <w:p w14:paraId="0D71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开放率</w:t>
            </w:r>
          </w:p>
        </w:tc>
      </w:tr>
      <w:tr w14:paraId="5EE6E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A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城市建设学院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A5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建筑材料实验室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D6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"斯维尔杯"BIM-CIM创新大赛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8F39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09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97E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569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03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9EF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138B6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700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EF3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0248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D3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785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5F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A26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8FED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703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EDD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39266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35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35A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710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D0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4F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68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29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79B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6B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AEA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45012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2C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966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549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A49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6B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F16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7F7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C9C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59E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D0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7EF4C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8A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5AA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FB3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246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26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C7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0A4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D0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F9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900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5C161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121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38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F9E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30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D28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4CE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57C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627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9BB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EB9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6FEE8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9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21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注：1. 数据填写依据：实验教学大纲、实验课表、实验室工作日志、实验室使用记录、仪器设备使用（或运行）记录、开放实验项目及实验室开放记录等。  </w:t>
            </w:r>
          </w:p>
          <w:p w14:paraId="3EDF9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72" w:firstLineChars="20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开放率的计算方法：开放学时/390学时*100%，需要开放记录做支撑。</w:t>
            </w:r>
          </w:p>
        </w:tc>
      </w:tr>
      <w:tr w14:paraId="4204E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99" w:type="dxa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EDCC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7E20F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99" w:type="dxa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BC6F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1AF5F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399" w:type="dxa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D8A1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</w:tbl>
    <w:p w14:paraId="6FEC600F">
      <w:pPr>
        <w:rPr>
          <w:rFonts w:hint="eastAsia" w:ascii="黑体" w:hAnsi="黑体" w:eastAsia="黑体" w:cs="宋体"/>
          <w:b w:val="0"/>
          <w:bCs w:val="0"/>
          <w:snapToGrid/>
          <w:color w:val="auto"/>
          <w:kern w:val="0"/>
          <w:sz w:val="32"/>
          <w:szCs w:val="32"/>
          <w:lang w:val="en-US" w:eastAsia="zh-CN" w:bidi="ar-SA"/>
        </w:rPr>
        <w:sectPr>
          <w:headerReference r:id="rId29" w:type="first"/>
          <w:footerReference r:id="rId32" w:type="first"/>
          <w:headerReference r:id="rId27" w:type="default"/>
          <w:footerReference r:id="rId30" w:type="default"/>
          <w:headerReference r:id="rId28" w:type="even"/>
          <w:footerReference r:id="rId31" w:type="even"/>
          <w:pgSz w:w="16838" w:h="11906" w:orient="landscape"/>
          <w:pgMar w:top="1588" w:right="2098" w:bottom="1474" w:left="1984" w:header="851" w:footer="1418" w:gutter="0"/>
          <w:pgNumType w:fmt="decimal"/>
          <w:cols w:space="425" w:num="1"/>
          <w:docGrid w:type="linesAndChars" w:linePitch="579" w:charSpace="-849"/>
        </w:sectPr>
      </w:pPr>
    </w:p>
    <w:p w14:paraId="60719550">
      <w:pPr>
        <w:rPr>
          <w:rFonts w:hint="eastAsia" w:ascii="黑体" w:hAnsi="黑体" w:eastAsia="黑体" w:cs="宋体"/>
          <w:b w:val="0"/>
          <w:bCs w:val="0"/>
          <w:snapToGrid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 w:val="0"/>
          <w:snapToGrid/>
          <w:color w:val="auto"/>
          <w:kern w:val="0"/>
          <w:sz w:val="32"/>
          <w:szCs w:val="32"/>
          <w:lang w:val="en-US" w:eastAsia="zh-CN" w:bidi="ar-SA"/>
        </w:rPr>
        <w:t>附件6</w:t>
      </w:r>
    </w:p>
    <w:p w14:paraId="28FAB3FD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荆州学院2025-2026学年第二学期实践教学自查情况清单</w:t>
      </w:r>
    </w:p>
    <w:tbl>
      <w:tblPr>
        <w:tblStyle w:val="4"/>
        <w:tblW w:w="151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973"/>
        <w:gridCol w:w="1659"/>
        <w:gridCol w:w="1424"/>
        <w:gridCol w:w="819"/>
        <w:gridCol w:w="1574"/>
        <w:gridCol w:w="1444"/>
        <w:gridCol w:w="2013"/>
        <w:gridCol w:w="2088"/>
        <w:gridCol w:w="1622"/>
        <w:gridCol w:w="733"/>
      </w:tblGrid>
      <w:tr w14:paraId="6B71B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3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DD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填报部门（公章）：                 负责人：                 填报人：                        填报日期：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30D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725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9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实践课程名称    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0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 级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学生人数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D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实践类别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地点         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过程材料纸质版（是否规范） 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6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过程材料电子版（是否规范） 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实践报告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填写情况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8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FBA7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8C2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B5AA">
            <w:pPr>
              <w:rPr>
                <w:rFonts w:hint="eastAsia" w:ascii="仿宋_GB2312" w:hAnsi="宋体" w:eastAsia="仿宋_GB2312" w:cs="仿宋_GB2312"/>
                <w:i w:val="0"/>
                <w:iCs w:val="0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3F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A5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B61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C19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BDB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612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707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7C0F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B07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0E0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29B9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E7AEB">
            <w:pPr>
              <w:rPr>
                <w:rFonts w:hint="eastAsia" w:ascii="仿宋_GB2312" w:hAnsi="宋体" w:eastAsia="仿宋_GB2312" w:cs="仿宋_GB2312"/>
                <w:i w:val="0"/>
                <w:iCs w:val="0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20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9251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AAD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D2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994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F2D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4A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884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AEB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FBC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291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163E">
            <w:pPr>
              <w:rPr>
                <w:rFonts w:hint="eastAsia" w:ascii="仿宋_GB2312" w:hAnsi="宋体" w:eastAsia="仿宋_GB2312" w:cs="仿宋_GB2312"/>
                <w:i w:val="0"/>
                <w:iCs w:val="0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C1D9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D129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605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8D90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0E73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389D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F277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0CEB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7C7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D98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D5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1AEC2">
            <w:pPr>
              <w:rPr>
                <w:rFonts w:hint="eastAsia" w:ascii="仿宋_GB2312" w:hAnsi="宋体" w:eastAsia="仿宋_GB2312" w:cs="仿宋_GB2312"/>
                <w:i w:val="0"/>
                <w:iCs w:val="0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F169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A537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F189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2F71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CF3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C28F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F57F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94E8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572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7E7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47C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CFC84">
            <w:pPr>
              <w:rPr>
                <w:rFonts w:hint="eastAsia" w:ascii="仿宋_GB2312" w:hAnsi="宋体" w:eastAsia="仿宋_GB2312" w:cs="仿宋_GB2312"/>
                <w:i w:val="0"/>
                <w:iCs w:val="0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0AC6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29A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13EB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3A1E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65A4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7870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698A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526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45F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B6E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512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D6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注：1.实践类别指实习（认识实习、生产实习、毕业实习等）、实训、课程设计，不含实验；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2.地点指外出实习实训的企业或校内实践的实验室或教室；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3. 过程材料指大纲、计划、任务书、课表、实习周志（或日志）、实习实训报告、课程设计报告、指导记录、教师总结等；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外出实践的还应具备合作协议书、安全告知书、保险购买凭证、照片或新闻等；并妥善保存全套完整资料。</w:t>
            </w:r>
          </w:p>
        </w:tc>
      </w:tr>
    </w:tbl>
    <w:p w14:paraId="63C1B730">
      <w:pPr>
        <w:rPr>
          <w:rFonts w:hint="eastAsia" w:ascii="黑体" w:hAnsi="黑体" w:eastAsia="黑体" w:cs="宋体"/>
          <w:b w:val="0"/>
          <w:bCs w:val="0"/>
          <w:snapToGrid/>
          <w:color w:val="auto"/>
          <w:kern w:val="0"/>
          <w:sz w:val="32"/>
          <w:szCs w:val="32"/>
          <w:lang w:val="en-US" w:eastAsia="zh-CN" w:bidi="ar-SA"/>
        </w:rPr>
        <w:sectPr>
          <w:pgSz w:w="16838" w:h="11906" w:orient="landscape"/>
          <w:pgMar w:top="1588" w:right="2098" w:bottom="1474" w:left="1984" w:header="851" w:footer="1418" w:gutter="0"/>
          <w:pgNumType w:fmt="decimal"/>
          <w:cols w:space="425" w:num="1"/>
          <w:docGrid w:type="linesAndChars" w:linePitch="579" w:charSpace="-849"/>
        </w:sectPr>
      </w:pPr>
    </w:p>
    <w:p w14:paraId="2614F698">
      <w:pPr>
        <w:rPr>
          <w:rFonts w:hint="eastAsia" w:ascii="黑体" w:hAnsi="黑体" w:eastAsia="黑体" w:cs="宋体"/>
          <w:b w:val="0"/>
          <w:bCs w:val="0"/>
          <w:snapToGrid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 w:val="0"/>
          <w:snapToGrid/>
          <w:color w:val="auto"/>
          <w:kern w:val="0"/>
          <w:sz w:val="32"/>
          <w:szCs w:val="32"/>
          <w:lang w:val="en-US" w:eastAsia="zh-CN" w:bidi="ar-SA"/>
        </w:rPr>
        <w:t>附件7</w:t>
      </w:r>
    </w:p>
    <w:p w14:paraId="6353253A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napToGrid/>
          <w:color w:val="2B2B2B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荆州学院2025-2026学年第二学期校外实习（实训）基地一览表</w:t>
      </w:r>
    </w:p>
    <w:tbl>
      <w:tblPr>
        <w:tblStyle w:val="4"/>
        <w:tblpPr w:leftFromText="180" w:rightFromText="180" w:vertAnchor="text" w:horzAnchor="page" w:tblpXSpec="center" w:tblpY="18"/>
        <w:tblOverlap w:val="never"/>
        <w:tblW w:w="160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1555"/>
        <w:gridCol w:w="2856"/>
        <w:gridCol w:w="2380"/>
        <w:gridCol w:w="1250"/>
        <w:gridCol w:w="1200"/>
        <w:gridCol w:w="1130"/>
        <w:gridCol w:w="850"/>
        <w:gridCol w:w="750"/>
        <w:gridCol w:w="765"/>
        <w:gridCol w:w="1013"/>
        <w:gridCol w:w="992"/>
        <w:gridCol w:w="732"/>
      </w:tblGrid>
      <w:tr w14:paraId="39BF6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0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5B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填报部门（公章）：                           负责人：                   填报人：                          填报日期：</w:t>
            </w:r>
          </w:p>
        </w:tc>
      </w:tr>
      <w:tr w14:paraId="5FA41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E7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13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二级学院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37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校外实习（实训）基地名称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09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涉及专业名称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EB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挂牌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C7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有无实际实习实训内容、记录、报告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C1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合作内容（实习/实训）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9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是否为就业基地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87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有无办公地点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9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协议签约时间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1E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C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是否为知名企业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BB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BBFE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3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A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能源与化工学院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F3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资源勘查工程、勘查技术与工程、地理信息科学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E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巢湖市金钉子地学实习基地有限公司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AD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26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sz w:val="24"/>
                <w:szCs w:val="24"/>
                <w:u w:val="none"/>
                <w:lang w:val="en-US" w:eastAsia="zh-CN"/>
              </w:rPr>
              <w:t>有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BA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BC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B0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A6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2023.4.9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34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长期有效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D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知名企业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0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auto"/>
                <w:sz w:val="24"/>
                <w:szCs w:val="24"/>
                <w:u w:val="none"/>
                <w:lang w:val="en-US" w:eastAsia="zh-CN"/>
              </w:rPr>
              <w:t>示例</w:t>
            </w:r>
          </w:p>
        </w:tc>
      </w:tr>
      <w:tr w14:paraId="7E0A1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2E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2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76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403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4E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EC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FE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8E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1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3C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998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291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070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0"/>
                <w:szCs w:val="20"/>
                <w:u w:val="none"/>
              </w:rPr>
            </w:pPr>
          </w:p>
        </w:tc>
      </w:tr>
      <w:tr w14:paraId="6E559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27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3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40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9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AF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A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5F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BF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D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93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36B1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9C7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9A4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FF0000"/>
                <w:sz w:val="20"/>
                <w:szCs w:val="20"/>
                <w:u w:val="none"/>
              </w:rPr>
            </w:pPr>
          </w:p>
        </w:tc>
      </w:tr>
      <w:tr w14:paraId="73260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DD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DB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D4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7C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4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D6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F8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C1C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66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2E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7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8F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30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798EB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E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2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FC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9D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4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885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79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42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EB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AF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69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F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A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</w:tbl>
    <w:p w14:paraId="35165E3B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宋体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sectPr>
          <w:headerReference r:id="rId35" w:type="first"/>
          <w:footerReference r:id="rId38" w:type="first"/>
          <w:headerReference r:id="rId33" w:type="default"/>
          <w:footerReference r:id="rId36" w:type="default"/>
          <w:headerReference r:id="rId34" w:type="even"/>
          <w:footerReference r:id="rId37" w:type="even"/>
          <w:pgSz w:w="16838" w:h="11906" w:orient="landscape"/>
          <w:pgMar w:top="1588" w:right="2098" w:bottom="1474" w:left="1984" w:header="851" w:footer="1418" w:gutter="0"/>
          <w:pgNumType w:fmt="decimal"/>
          <w:cols w:space="425" w:num="1"/>
          <w:docGrid w:type="linesAndChars" w:linePitch="579" w:charSpace="-849"/>
        </w:sectPr>
      </w:pPr>
      <w:r>
        <w:rPr>
          <w:rFonts w:hint="eastAsia" w:ascii="仿宋_GB2312" w:hAnsi="宋体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注：填此表时请注意协议有效期，若已过期但可以续签，请备注续约时间；若已过期不再续签，请勿填写。</w:t>
      </w:r>
    </w:p>
    <w:tbl>
      <w:tblPr>
        <w:tblStyle w:val="4"/>
        <w:tblW w:w="15217" w:type="dxa"/>
        <w:tblInd w:w="-3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380"/>
        <w:gridCol w:w="1347"/>
        <w:gridCol w:w="1027"/>
        <w:gridCol w:w="786"/>
        <w:gridCol w:w="1480"/>
        <w:gridCol w:w="1507"/>
        <w:gridCol w:w="1627"/>
        <w:gridCol w:w="2466"/>
        <w:gridCol w:w="1507"/>
        <w:gridCol w:w="1160"/>
      </w:tblGrid>
      <w:tr w14:paraId="2161A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2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70DC">
            <w:pPr>
              <w:ind w:firstLine="640" w:firstLineChars="200"/>
              <w:rPr>
                <w:rFonts w:hint="default" w:ascii="黑体" w:hAnsi="黑体" w:eastAsia="黑体" w:cs="宋体"/>
                <w:b w:val="0"/>
                <w:bCs w:val="0"/>
                <w:snapToGrid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 w:val="0"/>
                <w:snapToGrid/>
                <w:color w:val="auto"/>
                <w:kern w:val="0"/>
                <w:sz w:val="32"/>
                <w:szCs w:val="32"/>
                <w:lang w:val="en-US" w:eastAsia="zh-CN" w:bidi="ar-SA"/>
              </w:rPr>
              <w:t>附件8</w:t>
            </w:r>
          </w:p>
          <w:p w14:paraId="5E28C2F2">
            <w:pPr>
              <w:keepNext w:val="0"/>
              <w:keepLines w:val="0"/>
              <w:widowControl/>
              <w:suppressLineNumbers w:val="0"/>
              <w:ind w:firstLine="5440" w:firstLineChars="17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snapToGrid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线上课程管理信息统计</w:t>
            </w:r>
          </w:p>
        </w:tc>
      </w:tr>
      <w:tr w14:paraId="2093A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0" w:type="dxa"/>
          <w:trHeight w:val="1217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7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  <w:t>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B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  <w:t>教师姓名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A4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  <w:t>课程名称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5C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  <w:t>教学班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FC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  <w:t>学时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D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  <w:t>起止周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2C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  <w:t>发布作业数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68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  <w:t>发布通知数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71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  <w:t>解疑答惑/指导学生（有/无）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7C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  <w:t>学生签到率</w:t>
            </w:r>
          </w:p>
        </w:tc>
      </w:tr>
      <w:tr w14:paraId="5617B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0" w:type="dxa"/>
          <w:trHeight w:val="6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84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5E8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9C6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6C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8AC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64C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E19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F67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D7C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29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F0E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0" w:type="dxa"/>
          <w:trHeight w:val="6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D3E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D1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9E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3D5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86D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7F2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AE5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2E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A7C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1C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D98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0" w:type="dxa"/>
          <w:trHeight w:val="6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088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813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6F0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551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E73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BCC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100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F41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CF2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894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633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0" w:type="dxa"/>
          <w:trHeight w:val="6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DB4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F41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EF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97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511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0BB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854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FF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996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EBF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A33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0" w:type="dxa"/>
          <w:trHeight w:val="6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E9D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B59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768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65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AE4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FB5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5A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488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3C1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C7B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97E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0" w:type="dxa"/>
          <w:trHeight w:val="6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10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5CA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B06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67A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3DF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65F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436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DAE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E2D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62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34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0" w:type="dxa"/>
          <w:trHeight w:val="6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9FB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399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2EF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3B6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67E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C7A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3DB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971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DAA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092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BA1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0" w:type="dxa"/>
          <w:trHeight w:val="6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1E0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966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93B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8BB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0CA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ABD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46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19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C13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F63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DBA09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center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snapToGrid/>
          <w:color w:val="000000"/>
          <w:sz w:val="24"/>
          <w:szCs w:val="24"/>
          <w:u w:val="none"/>
          <w:lang w:val="en-US" w:eastAsia="zh-CN"/>
        </w:rPr>
        <w:t>注：此表请于2026年7月10日前将电子版交至教务部，纸质版随期末教学检查汇总材料交至教务部。</w:t>
      </w:r>
    </w:p>
    <w:p w14:paraId="4362D244">
      <w:bookmarkStart w:id="0" w:name="_GoBack"/>
      <w:bookmarkEnd w:id="0"/>
    </w:p>
    <w:sectPr>
      <w:headerReference r:id="rId39" w:type="default"/>
      <w:footerReference r:id="rId40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2045B">
    <w:pPr>
      <w:pStyle w:val="2"/>
      <w:widowControl w:val="0"/>
      <w:autoSpaceDE/>
      <w:autoSpaceDN/>
      <w:adjustRightInd/>
      <w:snapToGrid/>
      <w:spacing w:beforeAutospacing="0" w:afterAutospacing="0" w:line="240" w:lineRule="auto"/>
      <w:ind w:left="0" w:leftChars="0" w:right="210" w:rightChars="100" w:firstLine="0" w:firstLineChars="0"/>
      <w:outlineLvl w:val="9"/>
      <w:rPr>
        <w:rFonts w:hint="eastAsia" w:ascii="宋体" w:hAnsi="宋体" w:eastAsia="宋体" w:cs="宋体"/>
        <w:sz w:val="28"/>
        <w:lang w:eastAsia="zh-CN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FE3A4">
    <w:pPr>
      <w:pStyle w:val="2"/>
      <w:widowControl w:val="0"/>
      <w:autoSpaceDE/>
      <w:autoSpaceDN/>
      <w:adjustRightInd/>
      <w:snapToGrid/>
      <w:spacing w:beforeAutospacing="0" w:afterAutospacing="0" w:line="240" w:lineRule="auto"/>
      <w:ind w:left="0" w:leftChars="0" w:right="210" w:rightChars="100" w:firstLine="0" w:firstLineChars="0"/>
      <w:outlineLvl w:val="9"/>
      <w:rPr>
        <w:rFonts w:hint="eastAsia" w:ascii="宋体" w:hAnsi="宋体" w:eastAsia="宋体" w:cs="宋体"/>
        <w:sz w:val="28"/>
        <w:lang w:eastAsia="zh-CN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0E080">
    <w:pPr>
      <w:pStyle w:val="2"/>
      <w:rPr>
        <w:rFonts w:hint="eastAsia"/>
        <w:lang w:eastAsia="zh-CN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5718A">
    <w:pPr>
      <w:pStyle w:val="2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4362F">
    <w:pPr>
      <w:pStyle w:val="2"/>
      <w:rPr>
        <w:rFonts w:hint="eastAsia"/>
        <w:lang w:eastAsia="zh-CN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EB20D">
    <w:pPr>
      <w:pStyle w:val="2"/>
      <w:widowControl w:val="0"/>
      <w:autoSpaceDE/>
      <w:autoSpaceDN/>
      <w:adjustRightInd/>
      <w:snapToGrid/>
      <w:spacing w:beforeAutospacing="0" w:afterAutospacing="0" w:line="240" w:lineRule="auto"/>
      <w:ind w:left="210" w:leftChars="100" w:right="0" w:rightChars="0" w:firstLine="0" w:firstLineChars="0"/>
      <w:outlineLvl w:val="9"/>
      <w:rPr>
        <w:rFonts w:hint="eastAsia" w:ascii="宋体" w:hAnsi="宋体" w:eastAsia="宋体" w:cs="宋体"/>
        <w:sz w:val="28"/>
        <w:lang w:eastAsia="zh-CN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85D58">
    <w:pPr>
      <w:pStyle w:val="2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4C585">
    <w:pPr>
      <w:pStyle w:val="2"/>
      <w:widowControl w:val="0"/>
      <w:autoSpaceDE/>
      <w:autoSpaceDN/>
      <w:adjustRightInd/>
      <w:snapToGrid/>
      <w:spacing w:beforeAutospacing="0" w:afterAutospacing="0" w:line="240" w:lineRule="auto"/>
      <w:ind w:left="0" w:leftChars="0" w:right="210" w:rightChars="100" w:firstLine="0" w:firstLineChars="0"/>
      <w:outlineLvl w:val="9"/>
      <w:rPr>
        <w:rFonts w:hint="eastAsia" w:ascii="宋体" w:hAnsi="宋体" w:eastAsia="宋体" w:cs="宋体"/>
        <w:sz w:val="28"/>
        <w:lang w:eastAsia="zh-CN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C2363">
    <w:pPr>
      <w:pStyle w:val="2"/>
      <w:rPr>
        <w:rFonts w:hint="eastAsia"/>
        <w:lang w:eastAsia="zh-CN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21428">
    <w:pPr>
      <w:pStyle w:val="2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09644">
    <w:pPr>
      <w:pStyle w:val="2"/>
      <w:rPr>
        <w:rFonts w:hint="eastAsia"/>
        <w:lang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DA006">
    <w:pPr>
      <w:pStyle w:val="2"/>
      <w:rPr>
        <w:rFonts w:hint="eastAsia"/>
        <w:lang w:eastAsia="zh-C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B75D1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AE646">
    <w:pPr>
      <w:pStyle w:val="2"/>
      <w:rPr>
        <w:rFonts w:hint="eastAsia"/>
        <w:lang w:eastAsia="zh-CN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16F25">
    <w:pPr>
      <w:pStyle w:val="2"/>
      <w:widowControl w:val="0"/>
      <w:autoSpaceDE/>
      <w:autoSpaceDN/>
      <w:adjustRightInd/>
      <w:snapToGrid/>
      <w:spacing w:beforeAutospacing="0" w:afterAutospacing="0" w:line="240" w:lineRule="auto"/>
      <w:ind w:left="210" w:leftChars="100" w:right="0" w:rightChars="0" w:firstLine="0" w:firstLineChars="0"/>
      <w:outlineLvl w:val="9"/>
      <w:rPr>
        <w:rFonts w:hint="eastAsia" w:ascii="宋体" w:hAnsi="宋体" w:eastAsia="宋体" w:cs="宋体"/>
        <w:sz w:val="28"/>
        <w:lang w:eastAsia="zh-CN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15356">
    <w:pPr>
      <w:pStyle w:val="2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8F7F0">
    <w:pPr>
      <w:pStyle w:val="2"/>
      <w:widowControl w:val="0"/>
      <w:autoSpaceDE/>
      <w:autoSpaceDN/>
      <w:adjustRightInd/>
      <w:snapToGrid/>
      <w:spacing w:beforeAutospacing="0" w:afterAutospacing="0" w:line="240" w:lineRule="auto"/>
      <w:ind w:left="0" w:leftChars="0" w:right="210" w:rightChars="100" w:firstLine="0" w:firstLineChars="0"/>
      <w:outlineLvl w:val="9"/>
      <w:rPr>
        <w:rFonts w:hint="eastAsia" w:ascii="宋体" w:hAnsi="宋体" w:eastAsia="宋体" w:cs="宋体"/>
        <w:sz w:val="28"/>
        <w:lang w:eastAsia="zh-CN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CCB38">
    <w:pPr>
      <w:pStyle w:val="2"/>
      <w:widowControl w:val="0"/>
      <w:autoSpaceDE/>
      <w:autoSpaceDN/>
      <w:adjustRightInd/>
      <w:snapToGrid/>
      <w:spacing w:beforeAutospacing="0" w:afterAutospacing="0" w:line="240" w:lineRule="auto"/>
      <w:ind w:left="210" w:leftChars="100" w:right="0" w:rightChars="0" w:firstLine="0" w:firstLineChars="0"/>
      <w:outlineLvl w:val="9"/>
      <w:rPr>
        <w:rFonts w:hint="eastAsia" w:ascii="宋体" w:hAnsi="宋体" w:eastAsia="宋体" w:cs="宋体"/>
        <w:sz w:val="28"/>
        <w:lang w:eastAsia="zh-CN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628B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04CD0">
    <w:pPr>
      <w:pStyle w:val="3"/>
      <w:pBdr>
        <w:bottom w:val="none" w:color="auto" w:sz="0" w:space="1"/>
      </w:pBd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4DCCB">
    <w:pPr>
      <w:pStyle w:val="3"/>
      <w:pBdr>
        <w:bottom w:val="none" w:color="auto" w:sz="0" w:space="1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17E11">
    <w:pPr>
      <w:pStyle w:val="3"/>
      <w:pBdr>
        <w:bottom w:val="none" w:color="auto" w:sz="0" w:space="1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D0F4D">
    <w:pPr>
      <w:pStyle w:val="3"/>
      <w:pBdr>
        <w:bottom w:val="none" w:color="auto" w:sz="0" w:space="1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08E1C">
    <w:pPr>
      <w:pStyle w:val="3"/>
      <w:pBdr>
        <w:bottom w:val="none" w:color="auto" w:sz="0" w:space="1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B3DB5">
    <w:pPr>
      <w:pStyle w:val="3"/>
      <w:pBdr>
        <w:bottom w:val="none" w:color="auto" w:sz="0" w:space="1"/>
      </w:pBd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53ECFE">
    <w:pPr>
      <w:pStyle w:val="3"/>
      <w:pBdr>
        <w:bottom w:val="none" w:color="auto" w:sz="0" w:space="1"/>
      </w:pBd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07FE4">
    <w:pPr>
      <w:pStyle w:val="3"/>
      <w:pBdr>
        <w:bottom w:val="none" w:color="auto" w:sz="0" w:space="1"/>
      </w:pBd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A4769">
    <w:pPr>
      <w:pStyle w:val="3"/>
      <w:pBdr>
        <w:bottom w:val="none" w:color="auto" w:sz="0" w:space="1"/>
      </w:pBd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EF6ED">
    <w:pPr>
      <w:pStyle w:val="3"/>
      <w:pBdr>
        <w:bottom w:val="none" w:color="auto" w:sz="0" w:space="1"/>
      </w:pBd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80913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E1667"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E8A0C">
    <w:pPr>
      <w:pStyle w:val="3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89196">
    <w:pPr>
      <w:pStyle w:val="3"/>
      <w:pBdr>
        <w:bottom w:val="none" w:color="auto" w:sz="0" w:space="1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2B505">
    <w:pPr>
      <w:pStyle w:val="3"/>
      <w:pBdr>
        <w:bottom w:val="none" w:color="auto" w:sz="0" w:space="1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0F446">
    <w:pPr>
      <w:pStyle w:val="3"/>
      <w:pBdr>
        <w:bottom w:val="none" w:color="auto" w:sz="0" w:space="1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8571C">
    <w:pPr>
      <w:pStyle w:val="3"/>
      <w:pBdr>
        <w:bottom w:val="none" w:color="auto" w:sz="0" w:space="1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CC410">
    <w:pPr>
      <w:pStyle w:val="3"/>
      <w:pBdr>
        <w:bottom w:val="none" w:color="auto" w:sz="0" w:space="1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639E9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4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2" Type="http://schemas.openxmlformats.org/officeDocument/2006/relationships/fontTable" Target="fontTable.xml"/><Relationship Id="rId41" Type="http://schemas.openxmlformats.org/officeDocument/2006/relationships/theme" Target="theme/theme1.xml"/><Relationship Id="rId40" Type="http://schemas.openxmlformats.org/officeDocument/2006/relationships/footer" Target="footer19.xml"/><Relationship Id="rId4" Type="http://schemas.openxmlformats.org/officeDocument/2006/relationships/header" Target="header2.xml"/><Relationship Id="rId39" Type="http://schemas.openxmlformats.org/officeDocument/2006/relationships/header" Target="header19.xml"/><Relationship Id="rId38" Type="http://schemas.openxmlformats.org/officeDocument/2006/relationships/footer" Target="footer18.xml"/><Relationship Id="rId37" Type="http://schemas.openxmlformats.org/officeDocument/2006/relationships/footer" Target="footer17.xml"/><Relationship Id="rId36" Type="http://schemas.openxmlformats.org/officeDocument/2006/relationships/footer" Target="footer16.xml"/><Relationship Id="rId35" Type="http://schemas.openxmlformats.org/officeDocument/2006/relationships/header" Target="header18.xml"/><Relationship Id="rId34" Type="http://schemas.openxmlformats.org/officeDocument/2006/relationships/header" Target="header17.xml"/><Relationship Id="rId33" Type="http://schemas.openxmlformats.org/officeDocument/2006/relationships/header" Target="header16.xml"/><Relationship Id="rId32" Type="http://schemas.openxmlformats.org/officeDocument/2006/relationships/footer" Target="footer15.xml"/><Relationship Id="rId31" Type="http://schemas.openxmlformats.org/officeDocument/2006/relationships/footer" Target="footer14.xml"/><Relationship Id="rId30" Type="http://schemas.openxmlformats.org/officeDocument/2006/relationships/footer" Target="footer13.xml"/><Relationship Id="rId3" Type="http://schemas.openxmlformats.org/officeDocument/2006/relationships/header" Target="header1.xml"/><Relationship Id="rId29" Type="http://schemas.openxmlformats.org/officeDocument/2006/relationships/header" Target="header15.xml"/><Relationship Id="rId28" Type="http://schemas.openxmlformats.org/officeDocument/2006/relationships/header" Target="header14.xml"/><Relationship Id="rId27" Type="http://schemas.openxmlformats.org/officeDocument/2006/relationships/header" Target="header13.xml"/><Relationship Id="rId26" Type="http://schemas.openxmlformats.org/officeDocument/2006/relationships/footer" Target="footer12.xml"/><Relationship Id="rId25" Type="http://schemas.openxmlformats.org/officeDocument/2006/relationships/footer" Target="footer11.xml"/><Relationship Id="rId24" Type="http://schemas.openxmlformats.org/officeDocument/2006/relationships/footer" Target="footer10.xml"/><Relationship Id="rId23" Type="http://schemas.openxmlformats.org/officeDocument/2006/relationships/header" Target="header12.xml"/><Relationship Id="rId22" Type="http://schemas.openxmlformats.org/officeDocument/2006/relationships/header" Target="header11.xml"/><Relationship Id="rId21" Type="http://schemas.openxmlformats.org/officeDocument/2006/relationships/header" Target="header10.xml"/><Relationship Id="rId20" Type="http://schemas.openxmlformats.org/officeDocument/2006/relationships/footer" Target="footer9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footer" Target="footer7.xml"/><Relationship Id="rId17" Type="http://schemas.openxmlformats.org/officeDocument/2006/relationships/header" Target="header9.xml"/><Relationship Id="rId16" Type="http://schemas.openxmlformats.org/officeDocument/2006/relationships/header" Target="header8.xml"/><Relationship Id="rId15" Type="http://schemas.openxmlformats.org/officeDocument/2006/relationships/header" Target="header7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2026-07-18T02:05:07Z</dcterms:created>
  <dc:creator>Administrator</dc:creator>
  <cp:lastModifiedBy> 李小鱼</cp:lastModifiedBy>
  <dcterms:modified xsi:type="dcterms:W3CDTF">2026-07-18T02:05:33Z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eyJoZGlkIjoiOTU1ZjJiNzQzMjZjZDQ0MmIyNTM2NGUyMmU3YTUyNmYiLCJ1c2VySWQiOiI3MTkxNDUyMDcifQ==</vt:lpwstr>
  </property>
  <property fmtid="{D5CDD505-2E9C-101B-9397-08002B2CF9AE}" pid="4" name="ICV">
    <vt:lpwstr>8760BA1BE9304340974BBE14673BCAB2_12</vt:lpwstr>
  </property>
</Properties>
</file>