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769128D">
      <w:pPr>
        <w:adjustRightInd w:val="0"/>
        <w:snapToGrid w:val="0"/>
        <w:spacing w:line="600" w:lineRule="exact"/>
        <w:rPr>
          <w:rFonts w:hint="eastAsia" w:ascii="黑体" w:hAnsi="黑体" w:eastAsia="黑体" w:cs="黑体"/>
          <w:bCs/>
          <w:color w:val="auto"/>
          <w:szCs w:val="32"/>
        </w:rPr>
      </w:pPr>
      <w:r>
        <w:rPr>
          <w:rFonts w:hint="eastAsia" w:ascii="黑体" w:hAnsi="黑体" w:eastAsia="黑体" w:cs="黑体"/>
          <w:bCs/>
          <w:color w:val="auto"/>
          <w:szCs w:val="32"/>
        </w:rPr>
        <w:t>附件1</w:t>
      </w:r>
    </w:p>
    <w:p w14:paraId="552C66FE">
      <w:pPr>
        <w:pStyle w:val="7"/>
        <w:adjustRightInd w:val="0"/>
        <w:snapToGrid w:val="0"/>
        <w:spacing w:line="600" w:lineRule="exact"/>
        <w:rPr>
          <w:rFonts w:hint="eastAsia" w:ascii="仿宋_GB2312" w:eastAsia="仿宋_GB2312"/>
          <w:sz w:val="32"/>
          <w:szCs w:val="32"/>
        </w:rPr>
      </w:pPr>
    </w:p>
    <w:p w14:paraId="7AE985FA">
      <w:pPr>
        <w:adjustRightInd w:val="0"/>
        <w:snapToGrid w:val="0"/>
        <w:spacing w:line="600" w:lineRule="exact"/>
        <w:jc w:val="center"/>
        <w:rPr>
          <w:rFonts w:hint="eastAsia" w:ascii="方正小标宋_GBK" w:hAnsi="方正小标宋简体" w:eastAsia="方正小标宋_GBK" w:cs="方正小标宋简体"/>
          <w:bCs/>
          <w:color w:val="auto"/>
          <w:sz w:val="44"/>
          <w:szCs w:val="44"/>
        </w:rPr>
      </w:pPr>
      <w:r>
        <w:rPr>
          <w:rFonts w:hint="eastAsia" w:ascii="方正小标宋_GBK" w:hAnsi="方正小标宋简体" w:eastAsia="方正小标宋_GBK" w:cs="方正小标宋简体"/>
          <w:bCs/>
          <w:color w:val="auto"/>
          <w:sz w:val="44"/>
          <w:szCs w:val="44"/>
        </w:rPr>
        <w:t>202</w:t>
      </w:r>
      <w:r>
        <w:rPr>
          <w:rFonts w:hint="eastAsia" w:ascii="方正小标宋_GBK" w:hAnsi="方正小标宋简体" w:eastAsia="方正小标宋_GBK" w:cs="方正小标宋简体"/>
          <w:bCs/>
          <w:color w:val="auto"/>
          <w:sz w:val="44"/>
          <w:szCs w:val="44"/>
          <w:lang w:val="en-US" w:eastAsia="zh-CN"/>
        </w:rPr>
        <w:t>6</w:t>
      </w:r>
      <w:r>
        <w:rPr>
          <w:rFonts w:hint="eastAsia" w:ascii="方正小标宋_GBK" w:hAnsi="方正小标宋简体" w:eastAsia="方正小标宋_GBK" w:cs="方正小标宋简体"/>
          <w:bCs/>
          <w:color w:val="auto"/>
          <w:sz w:val="44"/>
          <w:szCs w:val="44"/>
        </w:rPr>
        <w:t>年度湖北省软科学计划研究项目</w:t>
      </w:r>
    </w:p>
    <w:p w14:paraId="4EDE8B35">
      <w:pPr>
        <w:adjustRightInd w:val="0"/>
        <w:snapToGrid w:val="0"/>
        <w:spacing w:line="600" w:lineRule="exact"/>
        <w:jc w:val="center"/>
        <w:rPr>
          <w:rFonts w:hint="eastAsia" w:ascii="方正小标宋_GBK" w:hAnsi="方正小标宋简体" w:eastAsia="方正小标宋_GBK" w:cs="方正小标宋简体"/>
          <w:bCs/>
          <w:color w:val="auto"/>
          <w:sz w:val="44"/>
          <w:szCs w:val="44"/>
        </w:rPr>
      </w:pPr>
      <w:r>
        <w:rPr>
          <w:rFonts w:hint="eastAsia" w:ascii="方正小标宋_GBK" w:hAnsi="方正小标宋简体" w:eastAsia="方正小标宋_GBK" w:cs="方正小标宋简体"/>
          <w:bCs/>
          <w:color w:val="auto"/>
          <w:sz w:val="44"/>
          <w:szCs w:val="44"/>
        </w:rPr>
        <w:t>（竞争类）申报指南</w:t>
      </w:r>
    </w:p>
    <w:p w14:paraId="79C05FB2">
      <w:pPr>
        <w:adjustRightInd w:val="0"/>
        <w:snapToGrid w:val="0"/>
        <w:spacing w:line="600" w:lineRule="exact"/>
        <w:rPr>
          <w:rFonts w:hint="eastAsia" w:ascii="仿宋_GB2312" w:hAnsi="方正小标宋简体" w:cs="方正小标宋简体"/>
          <w:bCs/>
          <w:color w:val="auto"/>
          <w:szCs w:val="32"/>
        </w:rPr>
      </w:pPr>
    </w:p>
    <w:p w14:paraId="00121F5A">
      <w:pPr>
        <w:adjustRightInd w:val="0"/>
        <w:snapToGrid w:val="0"/>
        <w:spacing w:line="600" w:lineRule="exact"/>
        <w:ind w:firstLine="632" w:firstLineChars="200"/>
        <w:rPr>
          <w:rFonts w:hint="eastAsia" w:ascii="黑体" w:hAnsi="黑体" w:eastAsia="黑体" w:cs="方正黑体_GBK"/>
          <w:color w:val="auto"/>
          <w:szCs w:val="32"/>
        </w:rPr>
      </w:pPr>
      <w:r>
        <w:rPr>
          <w:rFonts w:hint="eastAsia" w:ascii="黑体" w:hAnsi="黑体" w:eastAsia="黑体" w:cs="方正黑体_GBK"/>
          <w:color w:val="auto"/>
          <w:szCs w:val="32"/>
        </w:rPr>
        <w:t>一、</w:t>
      </w:r>
      <w:r>
        <w:rPr>
          <w:rFonts w:hint="eastAsia" w:ascii="黑体" w:hAnsi="黑体" w:eastAsia="黑体" w:cs="方正黑体_GBK"/>
          <w:color w:val="auto"/>
          <w:szCs w:val="32"/>
          <w:lang w:eastAsia="zh-CN"/>
        </w:rPr>
        <w:t>“</w:t>
      </w:r>
      <w:r>
        <w:rPr>
          <w:rFonts w:hint="eastAsia" w:ascii="黑体" w:hAnsi="黑体" w:eastAsia="黑体" w:cs="方正黑体_GBK"/>
          <w:color w:val="auto"/>
          <w:szCs w:val="32"/>
          <w:lang w:val="en-US" w:eastAsia="zh-CN"/>
        </w:rPr>
        <w:t>51020</w:t>
      </w:r>
      <w:r>
        <w:rPr>
          <w:rFonts w:hint="eastAsia" w:ascii="黑体" w:hAnsi="黑体" w:eastAsia="黑体" w:cs="方正黑体_GBK"/>
          <w:color w:val="auto"/>
          <w:szCs w:val="32"/>
          <w:lang w:eastAsia="zh-CN"/>
        </w:rPr>
        <w:t>”先进制造业产业集群和未来领域重要产业方向研究</w:t>
      </w:r>
      <w:r>
        <w:rPr>
          <w:rFonts w:hint="eastAsia" w:ascii="黑体" w:hAnsi="黑体" w:eastAsia="黑体" w:cs="方正黑体_GBK"/>
          <w:color w:val="auto"/>
          <w:szCs w:val="32"/>
        </w:rPr>
        <w:t>课题</w:t>
      </w:r>
    </w:p>
    <w:p w14:paraId="5F2E5DF3">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1.湖北省人工智能领域科技创新和产业发展现状、趋势与支持路径研究</w:t>
      </w:r>
    </w:p>
    <w:p w14:paraId="1B10AA2B">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梳理分析湖北省人工智能科技创新和产业发展现状，围绕发展趋势提出推动人工智能产业发展的具体举措。（要有纵向横向比较以及详实数据和案例支撑）</w:t>
      </w:r>
    </w:p>
    <w:p w14:paraId="7034C34D">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2.湖北加快打造6G创新发展高地的对策研究</w:t>
      </w:r>
    </w:p>
    <w:p w14:paraId="1070351A">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紧扣省委</w:t>
      </w:r>
      <w:r>
        <w:rPr>
          <w:rFonts w:hint="eastAsia" w:ascii="仿宋_GB2312" w:hAnsi="仿宋_GB2312" w:cs="仿宋_GB2312"/>
          <w:snapToGrid w:val="0"/>
          <w:color w:val="auto"/>
          <w:kern w:val="0"/>
          <w:szCs w:val="32"/>
          <w:lang w:eastAsia="zh-CN"/>
        </w:rPr>
        <w:t>、</w:t>
      </w:r>
      <w:r>
        <w:rPr>
          <w:rFonts w:hint="eastAsia" w:ascii="仿宋_GB2312" w:hAnsi="仿宋_GB2312" w:cs="仿宋_GB2312"/>
          <w:snapToGrid w:val="0"/>
          <w:color w:val="auto"/>
          <w:kern w:val="0"/>
          <w:szCs w:val="32"/>
        </w:rPr>
        <w:t>省政府培育新质生产力、建设科创高地部署，对标主要国家和地区先进经验，系统梳理湖北6G产业创新发展基础、核心瓶颈及发展短板，聚焦政策协同、技术攻关、企业培育、场景拓展等维度，研究构建“链长+链主+链创”协同机制，探索科技创新与产业创新深度融合的创新路径，提出支撑湖北打造全国6G创新发展高地的政策建议。（要有纵向横向比较以及详实数据和案例支撑）</w:t>
      </w:r>
    </w:p>
    <w:p w14:paraId="5716A27F">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3.固态电池技术创新与产业化前景研究</w:t>
      </w:r>
    </w:p>
    <w:p w14:paraId="52B98AD7">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梳理国内外以及湖北固态电池技术创新与产业化情况，分析主流企业的技术路线布局、量产规划、影响产业发展的关键因素，结合湖北实际剖析存在的突出问题，研判技术路线和产业化路径，对湖北加快固态电池技术和产业发展提出建议。（要有纵向横向比较以及详实数据和案例支撑）</w:t>
      </w:r>
    </w:p>
    <w:p w14:paraId="248A03B3">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4.面向未来产业的湖北省原子级制造创新路径与生态体系研究</w:t>
      </w:r>
    </w:p>
    <w:p w14:paraId="5F317836">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立足湖北省光电子与量子科技产业基础，研判原子级制造前沿趋势与发展现状，聚焦技术攻关、成果转化、场景应用及产业链协同，探索创新路径，构建产学研用一体化生态体系，为湖北培育未来产业、打造新质生产力提供决策支撑。（要有纵向横向比较以及详实数据和案例支撑）</w:t>
      </w:r>
    </w:p>
    <w:p w14:paraId="7A3E0CEC">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5.前瞻布局湖北省信息光子技术与产业创新发展路径研究</w:t>
      </w:r>
    </w:p>
    <w:p w14:paraId="25344A17">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当前信息光子技术创新活跃，芯片级光互连、大规模全光交换、新型光纤、光计算、光存储等新兴方向不断突破。为巩固湖北光电子信息产业独树一帜的领先地位，抢占未来信息光子产业发展制高点，全面对标国家战略及国际趋势，系统梳理湖北在信息光子新兴方向的潜在优势，研究谋划湖北省提前布局信息光子新兴领域的战略路径与对策建议。（要有纵向横向比较以及详实数据和案例支撑）</w:t>
      </w:r>
    </w:p>
    <w:p w14:paraId="58271088">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6.合成生物学技术创新与产业发展战略研究</w:t>
      </w:r>
    </w:p>
    <w:p w14:paraId="247A2FE7">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开展合成生物关键领域技术预测与产业发展战略研究，构建适配省情的创新体系与政策支撑框架，形成合成生物创新建议、伦理规范、法规政策等，为加快抢占合成生物未来产业创新高地，发展农业新质生产力提供政策支撑。（要有纵向横向比较以及详实数据和案例支撑）</w:t>
      </w:r>
    </w:p>
    <w:p w14:paraId="5D1299CA">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7.加快抢占生物育种科技创新高地对策研究</w:t>
      </w:r>
    </w:p>
    <w:p w14:paraId="0371DA27">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研判湖北省生物育种发展现状、战略需求与竞争格局，系统分析生物育种前沿技术演进趋势与核心瓶颈，形成生物育种重点攻关方向、配套政策建议、创新主体服务产业发展路径等，为发展和壮大生物育种产业提供决策依据。（要有纵向横向比较以及详实数据和案例支撑）</w:t>
      </w:r>
    </w:p>
    <w:p w14:paraId="0217E803">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8.生猪科技创新和产业创新深度融合发展对策研究</w:t>
      </w:r>
    </w:p>
    <w:p w14:paraId="4523209C">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全面系统梳理生猪产业链各环节国际国内发展形势，全方位比较分析湖北省在全国生猪领域优势领域与短板弱项，摸清科技和产业卡点问题，提出“十五五”生猪领域科技攻关重点方向，为加快我省生猪产业高质量发展提供政策建议。（要有纵向横向比较以及详实数据和案例支撑）</w:t>
      </w:r>
    </w:p>
    <w:p w14:paraId="3A7AF841">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9.湖北省深地深海深空领域科技创新与产业创新融合发展路径研究</w:t>
      </w:r>
    </w:p>
    <w:p w14:paraId="3C5A9358">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立足全球科技博弈加剧与我国能源资源安全、太空权益等战略紧迫需求，聚焦湖北在深地深海深空领域的独特优势，梳理全省产业链创新图谱，识别关键技术突破点与产业链薄弱环节，提出以技术突破牵引产业升级的发展路径，为推进湖北“三深”科技创新与产业创新融合发展提供决策参考。（要有纵向横向比较以及详实数据和案例支撑）</w:t>
      </w:r>
    </w:p>
    <w:p w14:paraId="2AABCF59">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10.湖北省脑机接口产业全链条创新生态打造与集聚发展策略研究</w:t>
      </w:r>
    </w:p>
    <w:p w14:paraId="0B2E57C4">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系统梳理湖北在脑机接口领域的技术优势和临床资源优势，分析湖北省在上游核心芯片、中游设备集成、下游应用场景的产业链创新链完整度与短板，探索“产学研医”深度融合机制，提出符合脑机接口企业需求的“雨林式”创新生态体系构建策略，服务湖北脑机接口产业集聚发展。（要有纵向横向比较以及详实数据和案例支撑）</w:t>
      </w:r>
    </w:p>
    <w:p w14:paraId="775A120F">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lang w:val="en-US" w:eastAsia="zh-CN"/>
        </w:rPr>
        <w:t>1</w:t>
      </w:r>
      <w:r>
        <w:rPr>
          <w:rFonts w:hint="eastAsia" w:ascii="楷体_GB2312" w:hAnsi="仿宋_GB2312" w:eastAsia="楷体_GB2312" w:cs="仿宋_GB2312"/>
          <w:bCs/>
          <w:snapToGrid w:val="0"/>
          <w:color w:val="auto"/>
          <w:kern w:val="0"/>
          <w:szCs w:val="32"/>
        </w:rPr>
        <w:t>1.湖北省医工交叉产业科技服务赋能与创新生态构建路径研究</w:t>
      </w:r>
    </w:p>
    <w:p w14:paraId="2A99781E">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聚焦湖北医工交叉产业“鄂研鄂产”堵点，剖析临床创新与产业化服务链断层等体制机制瓶颈，提出优化概念验证、中试熟化、注册审批等科技服务体系的顶层设计，构建“临床+工程师+资本+服务”全链条赋能的医工交叉创新项目产业化服务平台，助推医工交叉产业创新与高质量发展。（要有纵向横向比较以及详实数据和案例支撑）</w:t>
      </w:r>
    </w:p>
    <w:p w14:paraId="2F2DC30C">
      <w:pPr>
        <w:adjustRightInd w:val="0"/>
        <w:snapToGrid w:val="0"/>
        <w:spacing w:line="600" w:lineRule="exact"/>
        <w:ind w:firstLine="632" w:firstLineChars="200"/>
        <w:rPr>
          <w:rFonts w:hint="eastAsia" w:ascii="黑体" w:hAnsi="黑体" w:eastAsia="黑体" w:cs="方正黑体_GBK"/>
          <w:color w:val="auto"/>
          <w:szCs w:val="32"/>
        </w:rPr>
      </w:pPr>
      <w:r>
        <w:rPr>
          <w:rFonts w:hint="eastAsia" w:ascii="黑体" w:hAnsi="黑体" w:eastAsia="黑体" w:cs="方正黑体_GBK"/>
          <w:color w:val="auto"/>
          <w:szCs w:val="32"/>
        </w:rPr>
        <w:t>二、</w:t>
      </w:r>
      <w:r>
        <w:rPr>
          <w:rFonts w:hint="eastAsia" w:ascii="黑体" w:hAnsi="黑体" w:eastAsia="黑体" w:cs="方正黑体_GBK"/>
          <w:color w:val="auto"/>
          <w:szCs w:val="32"/>
          <w:lang w:eastAsia="zh-CN"/>
        </w:rPr>
        <w:t>提升科技治理能力重要问题研究</w:t>
      </w:r>
      <w:r>
        <w:rPr>
          <w:rFonts w:hint="eastAsia" w:ascii="黑体" w:hAnsi="黑体" w:eastAsia="黑体" w:cs="方正黑体_GBK"/>
          <w:color w:val="auto"/>
          <w:szCs w:val="32"/>
        </w:rPr>
        <w:t>课题</w:t>
      </w:r>
    </w:p>
    <w:p w14:paraId="655235B1">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1.新兴技术领域包容审慎监管机制研究</w:t>
      </w:r>
    </w:p>
    <w:p w14:paraId="009CD11A">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围绕人工智能、低空经济、生命科学等新兴技术和未来技术未知性、突破性，深入分析现有监管制度的短板问题，提出“沙盒监管”“触发式监管”等新型监管模式的具体实施路径。（要有纵向横向比较以及详实数据和案例支撑）</w:t>
      </w:r>
    </w:p>
    <w:p w14:paraId="3CC508D6">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2.重点领域专利导航和专利预警研究</w:t>
      </w:r>
    </w:p>
    <w:p w14:paraId="2F77CB7C">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聚焦光通信、自动驾驶、氢能等湖北发展重点产业领域，开展专利导航和专利预警研究，形成分析报告。（要有纵向横向比较以及详实数据和案例支撑）</w:t>
      </w:r>
    </w:p>
    <w:p w14:paraId="25689C9C">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3.完善财政科技计划项目经费管理“放管服”改革研究</w:t>
      </w:r>
    </w:p>
    <w:p w14:paraId="51D7284E">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落实科技体制改革要求，分析国内改革成效与现存的政策落实不到位、报销繁琐等问题，借鉴美国等国外简化申报流程、强化精准监管的经验，结合我省实际，探索优化经费自主权、减轻科研负担、提升资金效能的路径，为改革深化提供参考。（要有纵向横向比较以及详实数据和案例支撑）</w:t>
      </w:r>
    </w:p>
    <w:p w14:paraId="782B7DA6">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4.湖北省推动国家高新区转型升级和高质量发展路径与对策研究</w:t>
      </w:r>
    </w:p>
    <w:p w14:paraId="5E066FF5">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梳理分析国家高新区转型升级和高质量发展的基本趋势，聚焦省内国家高新区管理体制、招商模式、“三资”管理、考核评价四个重点，研究提出分类推开“管委会+公司”模式创新、“一区多园”管理改革和“创投孵化+物业租赁+综合开发”复合运营改革的有效路径和对策建议。（要有纵向横向比较以及详实数据和案例支撑）</w:t>
      </w:r>
    </w:p>
    <w:p w14:paraId="17A59871">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5.面向仪器开放共享的科技保险机制与路径研究</w:t>
      </w:r>
    </w:p>
    <w:p w14:paraId="27ACC9BA">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聚焦科技保险对大型仪器共享的支撑保障作用，探究保险机制如何化解仪器共享用户使用风险、提升仪器使用意愿。重点分析科技保险介入对共享效能的影响机理、保费分担模式及多方权责配置，构建“保险赋能+平台运营+用户受益”的制度框架，以风险兜底保障促进大型仪器开放共享生态优化。（要有纵向横向比较以及详实数据和案例支撑）</w:t>
      </w:r>
    </w:p>
    <w:p w14:paraId="4F66364E">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6.湖北省科技创新基地平台动态管理机制研究</w:t>
      </w:r>
    </w:p>
    <w:p w14:paraId="30617B0C">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调研梳理湖北省科技创新基地平台的总体布局、建设运行现状及存在问题，深入分析在平台优胜劣汰、动态调整过程中存在的堵点、卡点和难点，学习借鉴国家层面及外省在平台优化重组、定期评估、动态管理等方面的先进经验，研究提出完善湖北省科技创新基地平台动态管理、实现平台提质增效的路径和举措。（要有纵向横向比较以及详实数据和案例支撑）</w:t>
      </w:r>
    </w:p>
    <w:p w14:paraId="63357288">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7.湖北省高层次海外科技人才引进精准度与使用效能提升研究</w:t>
      </w:r>
    </w:p>
    <w:p w14:paraId="0C4903E8">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围绕湖北省重点产业、重点领域科技创新需求，借鉴国内外先进地区引才用才经验，围绕精准引才、科学育才、高效用才、服务留才等关键环节，总结提炼湖北省人才引进、培育和留用的基础和优势，系统分析当前引才机制、供需匹配、平台支撑、评价激励及服务保障等方面现状与短板，提出提升引才精准度、强化使用效能、完善政策保障的具体举措，为湖北集聚高层次创新人才，打造具有全国影响力的科技创新高地提供支撑。（要有纵向横向比较以及详实数据和案例支撑）</w:t>
      </w:r>
    </w:p>
    <w:p w14:paraId="76ABC10C">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8.湖北省国际科技合作动态跟踪与战略价值提升研究</w:t>
      </w:r>
    </w:p>
    <w:p w14:paraId="45A1C9C5">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从学术交流、联合研究、平台共建、技术转移、应用示范、出访对接、产业落地、战略研判等维度，对2026年湖北省面向美欧、俄罗斯、周边国家、</w:t>
      </w:r>
      <w:r>
        <w:rPr>
          <w:rFonts w:hint="eastAsia" w:ascii="仿宋_GB2312" w:hAnsi="仿宋_GB2312" w:cs="仿宋_GB2312"/>
          <w:snapToGrid w:val="0"/>
          <w:color w:val="auto"/>
          <w:kern w:val="0"/>
          <w:szCs w:val="32"/>
          <w:lang w:eastAsia="zh-CN"/>
        </w:rPr>
        <w:t>“</w:t>
      </w:r>
      <w:r>
        <w:rPr>
          <w:rFonts w:hint="eastAsia" w:ascii="仿宋_GB2312" w:hAnsi="仿宋_GB2312" w:cs="仿宋_GB2312"/>
          <w:snapToGrid w:val="0"/>
          <w:color w:val="auto"/>
          <w:kern w:val="0"/>
          <w:szCs w:val="32"/>
        </w:rPr>
        <w:t>一带一路</w:t>
      </w:r>
      <w:r>
        <w:rPr>
          <w:rFonts w:hint="eastAsia" w:ascii="仿宋_GB2312" w:hAnsi="仿宋_GB2312" w:cs="仿宋_GB2312"/>
          <w:snapToGrid w:val="0"/>
          <w:color w:val="auto"/>
          <w:kern w:val="0"/>
          <w:szCs w:val="32"/>
          <w:lang w:eastAsia="zh-CN"/>
        </w:rPr>
        <w:t>”</w:t>
      </w:r>
      <w:r>
        <w:rPr>
          <w:rFonts w:hint="eastAsia" w:ascii="仿宋_GB2312" w:hAnsi="仿宋_GB2312" w:cs="仿宋_GB2312"/>
          <w:snapToGrid w:val="0"/>
          <w:color w:val="auto"/>
          <w:kern w:val="0"/>
          <w:szCs w:val="32"/>
        </w:rPr>
        <w:t>共建国家等重点国别（地区）开展的科技合作进行跟踪研究，分析其在促进科技创新、产业创新、支点建设等方面价值，并提出战略优化建议。（要有纵向横向比较以及详实数据和案例支撑）</w:t>
      </w:r>
    </w:p>
    <w:p w14:paraId="011ACAC1">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9.关于湖北省高成长科创企业培育路径与对策研究--以湖北省科创“新物种”企业为例</w:t>
      </w:r>
    </w:p>
    <w:p w14:paraId="50FD6603">
      <w:pPr>
        <w:adjustRightInd w:val="0"/>
        <w:snapToGrid w:val="0"/>
        <w:spacing w:line="600" w:lineRule="exact"/>
        <w:ind w:firstLine="632" w:firstLineChars="200"/>
        <w:rPr>
          <w:rFonts w:hint="eastAsia" w:ascii="仿宋_GB2312" w:hAnsi="仿宋_GB2312" w:cs="仿宋_GB2312"/>
          <w:snapToGrid w:val="0"/>
          <w:color w:val="auto"/>
          <w:kern w:val="0"/>
          <w:szCs w:val="32"/>
        </w:rPr>
      </w:pPr>
      <w:r>
        <w:rPr>
          <w:rFonts w:hint="eastAsia" w:ascii="仿宋_GB2312" w:hAnsi="仿宋_GB2312" w:cs="仿宋_GB2312"/>
          <w:snapToGrid w:val="0"/>
          <w:color w:val="auto"/>
          <w:kern w:val="0"/>
          <w:szCs w:val="32"/>
        </w:rPr>
        <w:t>全面总结湖北省科创“新物种”企业培育计划实施情况，对比分析国内外高成长型企业发展现状及典型经验，系统分析湖北省高成长科创企业的发展现状、问题短板，对下一步优化湖北省高成长科创企业培育梯队、指标体系与支持举措提出对策建议。（要有纵向横向比较以及详实数据和案例支撑）</w:t>
      </w:r>
    </w:p>
    <w:p w14:paraId="01FEB229">
      <w:pPr>
        <w:adjustRightInd w:val="0"/>
        <w:snapToGrid w:val="0"/>
        <w:spacing w:line="600" w:lineRule="exact"/>
        <w:ind w:firstLine="632" w:firstLineChars="200"/>
        <w:rPr>
          <w:rFonts w:hint="eastAsia" w:ascii="仿宋_GB2312" w:hAnsi="方正仿宋_GBK" w:cs="方正仿宋_GBK"/>
          <w:color w:val="auto"/>
          <w:szCs w:val="32"/>
        </w:rPr>
      </w:pPr>
      <w:r>
        <w:rPr>
          <w:rFonts w:hint="eastAsia" w:ascii="黑体" w:hAnsi="黑体" w:eastAsia="黑体" w:cs="方正黑体_GBK"/>
          <w:color w:val="auto"/>
          <w:szCs w:val="32"/>
          <w:lang w:eastAsia="zh-CN"/>
        </w:rPr>
        <w:t>三</w:t>
      </w:r>
      <w:r>
        <w:rPr>
          <w:rFonts w:hint="eastAsia" w:ascii="黑体" w:hAnsi="黑体" w:eastAsia="黑体" w:cs="方正黑体_GBK"/>
          <w:color w:val="auto"/>
          <w:szCs w:val="32"/>
        </w:rPr>
        <w:t>、新兴领域分析研究</w:t>
      </w:r>
      <w:r>
        <w:rPr>
          <w:rFonts w:hint="eastAsia" w:ascii="黑体" w:hAnsi="黑体" w:eastAsia="黑体" w:cs="方正黑体_GBK"/>
          <w:color w:val="auto"/>
          <w:szCs w:val="32"/>
          <w:lang w:eastAsia="zh-CN"/>
        </w:rPr>
        <w:t>方向</w:t>
      </w:r>
    </w:p>
    <w:p w14:paraId="302C6688">
      <w:pPr>
        <w:adjustRightInd w:val="0"/>
        <w:snapToGrid w:val="0"/>
        <w:spacing w:line="600" w:lineRule="exact"/>
        <w:ind w:firstLine="632" w:firstLineChars="200"/>
        <w:rPr>
          <w:rFonts w:hint="eastAsia" w:ascii="仿宋_GB2312" w:hAnsi="方正仿宋_GBK" w:cs="方正仿宋_GBK"/>
          <w:color w:val="auto"/>
          <w:szCs w:val="32"/>
        </w:rPr>
      </w:pPr>
      <w:r>
        <w:rPr>
          <w:rFonts w:hint="eastAsia" w:ascii="仿宋_GB2312" w:hAnsi="方正仿宋_GBK" w:cs="方正仿宋_GBK"/>
          <w:color w:val="auto"/>
          <w:szCs w:val="32"/>
        </w:rPr>
        <w:t>申请人围绕以下研究方向，自主设定研究题目。</w:t>
      </w:r>
    </w:p>
    <w:p w14:paraId="056EA9F8">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研究方向1：小切口推进</w:t>
      </w:r>
      <w:r>
        <w:rPr>
          <w:rFonts w:hint="eastAsia" w:ascii="楷体_GB2312" w:hAnsi="仿宋_GB2312" w:eastAsia="楷体_GB2312" w:cs="仿宋_GB2312"/>
          <w:bCs/>
          <w:snapToGrid w:val="0"/>
          <w:color w:val="auto"/>
          <w:kern w:val="0"/>
          <w:szCs w:val="32"/>
          <w:lang w:eastAsia="zh-CN"/>
        </w:rPr>
        <w:t>“</w:t>
      </w:r>
      <w:r>
        <w:rPr>
          <w:rFonts w:hint="eastAsia" w:ascii="楷体_GB2312" w:hAnsi="仿宋_GB2312" w:eastAsia="楷体_GB2312" w:cs="仿宋_GB2312"/>
          <w:bCs/>
          <w:snapToGrid w:val="0"/>
          <w:color w:val="auto"/>
          <w:kern w:val="0"/>
          <w:szCs w:val="32"/>
        </w:rPr>
        <w:t>科技金融+</w:t>
      </w:r>
      <w:r>
        <w:rPr>
          <w:rFonts w:hint="eastAsia" w:ascii="楷体_GB2312" w:hAnsi="仿宋_GB2312" w:eastAsia="楷体_GB2312" w:cs="仿宋_GB2312"/>
          <w:bCs/>
          <w:snapToGrid w:val="0"/>
          <w:color w:val="auto"/>
          <w:kern w:val="0"/>
          <w:szCs w:val="32"/>
          <w:lang w:eastAsia="zh-CN"/>
        </w:rPr>
        <w:t>”</w:t>
      </w:r>
      <w:r>
        <w:rPr>
          <w:rFonts w:hint="eastAsia" w:ascii="楷体_GB2312" w:hAnsi="仿宋_GB2312" w:eastAsia="楷体_GB2312" w:cs="仿宋_GB2312"/>
          <w:bCs/>
          <w:snapToGrid w:val="0"/>
          <w:color w:val="auto"/>
          <w:kern w:val="0"/>
          <w:szCs w:val="32"/>
        </w:rPr>
        <w:t>举措研究</w:t>
      </w:r>
    </w:p>
    <w:p w14:paraId="2A0F5B23">
      <w:pPr>
        <w:adjustRightInd w:val="0"/>
        <w:snapToGrid w:val="0"/>
        <w:spacing w:line="600" w:lineRule="exact"/>
        <w:ind w:firstLine="632" w:firstLineChars="200"/>
        <w:rPr>
          <w:rFonts w:hint="eastAsia" w:ascii="仿宋_GB2312" w:hAnsi="方正仿宋_GBK" w:cs="方正仿宋_GBK"/>
          <w:color w:val="auto"/>
          <w:szCs w:val="32"/>
        </w:rPr>
      </w:pPr>
      <w:r>
        <w:rPr>
          <w:rFonts w:hint="eastAsia" w:ascii="仿宋_GB2312" w:hAnsi="方正仿宋_GBK" w:cs="方正仿宋_GBK"/>
          <w:color w:val="auto"/>
          <w:szCs w:val="32"/>
        </w:rPr>
        <w:t>聚焦“投、贷、股、保、担”某个具体领域，深入梳理我省科技金融发展现状，并聚焦该领域提出提升科技金融服务效能的具体举措。</w:t>
      </w:r>
    </w:p>
    <w:p w14:paraId="08C03534">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研究方向2：推进人工智能赋能科技创新研究</w:t>
      </w:r>
    </w:p>
    <w:p w14:paraId="53E9160B">
      <w:pPr>
        <w:adjustRightInd w:val="0"/>
        <w:snapToGrid w:val="0"/>
        <w:spacing w:line="600" w:lineRule="exact"/>
        <w:ind w:firstLine="632" w:firstLineChars="200"/>
        <w:rPr>
          <w:rFonts w:hint="eastAsia" w:ascii="仿宋_GB2312" w:hAnsi="方正仿宋_GBK" w:cs="方正仿宋_GBK"/>
          <w:color w:val="auto"/>
          <w:szCs w:val="32"/>
        </w:rPr>
      </w:pPr>
      <w:r>
        <w:rPr>
          <w:rFonts w:hint="eastAsia" w:ascii="仿宋_GB2312" w:hAnsi="方正仿宋_GBK" w:cs="方正仿宋_GBK"/>
          <w:color w:val="auto"/>
          <w:szCs w:val="32"/>
        </w:rPr>
        <w:t>聚焦基础研究、生物医药、新材料、环境保护等某个具体领域，系统梳理人工智能赋能</w:t>
      </w:r>
      <w:r>
        <w:rPr>
          <w:rFonts w:hint="eastAsia" w:ascii="仿宋_GB2312" w:hAnsi="方正仿宋_GBK" w:cs="方正仿宋_GBK"/>
          <w:color w:val="auto"/>
          <w:szCs w:val="32"/>
          <w:lang w:eastAsia="zh-CN"/>
        </w:rPr>
        <w:t>科技创新</w:t>
      </w:r>
      <w:r>
        <w:rPr>
          <w:rFonts w:hint="eastAsia" w:ascii="仿宋_GB2312" w:hAnsi="方正仿宋_GBK" w:cs="方正仿宋_GBK"/>
          <w:color w:val="auto"/>
          <w:szCs w:val="32"/>
        </w:rPr>
        <w:t>的现状，研判发展趋势，提出加快人工智能赋能科技创新的举措建议。</w:t>
      </w:r>
    </w:p>
    <w:p w14:paraId="7D17B328">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研究方向3：科技赋能文旅产业发展路径举措研究</w:t>
      </w:r>
    </w:p>
    <w:p w14:paraId="3AEEE36B">
      <w:pPr>
        <w:adjustRightInd w:val="0"/>
        <w:snapToGrid w:val="0"/>
        <w:spacing w:line="600" w:lineRule="exact"/>
        <w:ind w:firstLine="632" w:firstLineChars="200"/>
        <w:rPr>
          <w:rFonts w:hint="eastAsia" w:ascii="仿宋_GB2312" w:hAnsi="方正仿宋_GBK" w:cs="方正仿宋_GBK"/>
          <w:color w:val="auto"/>
          <w:szCs w:val="32"/>
        </w:rPr>
      </w:pPr>
      <w:r>
        <w:rPr>
          <w:rFonts w:hint="eastAsia" w:ascii="仿宋_GB2312" w:hAnsi="方正仿宋_GBK" w:cs="方正仿宋_GBK"/>
          <w:color w:val="auto"/>
          <w:szCs w:val="32"/>
        </w:rPr>
        <w:t>聚焦文化、创意、旅游等具体产业，系统梳理科技赋能的有效做法和发展趋势，提出加快发展的举措建议。</w:t>
      </w:r>
    </w:p>
    <w:p w14:paraId="3856BBF4">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研究方向4：重点领域产业链创新链人才链资金链融合现状和对策研究</w:t>
      </w:r>
    </w:p>
    <w:p w14:paraId="1FAB86E2">
      <w:pPr>
        <w:adjustRightInd w:val="0"/>
        <w:snapToGrid w:val="0"/>
        <w:spacing w:line="600" w:lineRule="exact"/>
        <w:ind w:firstLine="632" w:firstLineChars="200"/>
        <w:rPr>
          <w:rFonts w:hint="eastAsia" w:ascii="仿宋_GB2312" w:hAnsi="方正仿宋_GBK" w:cs="方正仿宋_GBK"/>
          <w:color w:val="auto"/>
          <w:szCs w:val="32"/>
        </w:rPr>
      </w:pPr>
      <w:r>
        <w:rPr>
          <w:rFonts w:hint="eastAsia" w:ascii="仿宋_GB2312" w:hAnsi="方正仿宋_GBK" w:cs="方正仿宋_GBK"/>
          <w:color w:val="auto"/>
          <w:szCs w:val="32"/>
        </w:rPr>
        <w:t>聚焦湖北省重点发展的产业领域，以具体产业链为切口，深入分析产业链创新链人才链资金链融合发展现状和存在问题，提出推动有效融合的具体举措建议。</w:t>
      </w:r>
    </w:p>
    <w:p w14:paraId="224C6F4E">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研究方向5：小切口推进教育科技人才一体发展研究</w:t>
      </w:r>
    </w:p>
    <w:p w14:paraId="32FE63C0">
      <w:pPr>
        <w:adjustRightInd w:val="0"/>
        <w:snapToGrid w:val="0"/>
        <w:spacing w:line="600" w:lineRule="exact"/>
        <w:ind w:firstLine="632" w:firstLineChars="200"/>
        <w:rPr>
          <w:rFonts w:hint="eastAsia" w:ascii="仿宋_GB2312" w:hAnsi="方正仿宋_GBK" w:cs="方正仿宋_GBK"/>
          <w:color w:val="auto"/>
          <w:szCs w:val="32"/>
        </w:rPr>
      </w:pPr>
      <w:r>
        <w:rPr>
          <w:rFonts w:hint="eastAsia" w:ascii="仿宋_GB2312" w:hAnsi="方正仿宋_GBK" w:cs="方正仿宋_GBK"/>
          <w:color w:val="auto"/>
          <w:szCs w:val="32"/>
        </w:rPr>
        <w:t>聚焦一体推进教育科技人才发展，从小切口梳理深入总结我省以及其他省份有效举措做法，结合湖北实际</w:t>
      </w:r>
      <w:r>
        <w:rPr>
          <w:rFonts w:hint="eastAsia" w:ascii="仿宋_GB2312" w:hAnsi="方正仿宋_GBK" w:cs="方正仿宋_GBK"/>
          <w:color w:val="auto"/>
          <w:szCs w:val="32"/>
          <w:lang w:eastAsia="zh-CN"/>
        </w:rPr>
        <w:t>，</w:t>
      </w:r>
      <w:r>
        <w:rPr>
          <w:rFonts w:hint="eastAsia" w:ascii="仿宋_GB2312" w:hAnsi="方正仿宋_GBK" w:cs="方正仿宋_GBK"/>
          <w:color w:val="auto"/>
          <w:szCs w:val="32"/>
        </w:rPr>
        <w:t>提出推进教育科技人才一体</w:t>
      </w:r>
      <w:r>
        <w:rPr>
          <w:rFonts w:hint="eastAsia" w:ascii="仿宋_GB2312" w:hAnsi="方正仿宋_GBK" w:cs="方正仿宋_GBK"/>
          <w:color w:val="auto"/>
          <w:szCs w:val="32"/>
          <w:lang w:eastAsia="zh-CN"/>
        </w:rPr>
        <w:t>发展</w:t>
      </w:r>
      <w:r>
        <w:rPr>
          <w:rFonts w:hint="eastAsia" w:ascii="仿宋_GB2312" w:hAnsi="方正仿宋_GBK" w:cs="方正仿宋_GBK"/>
          <w:color w:val="auto"/>
          <w:szCs w:val="32"/>
        </w:rPr>
        <w:t>的具体举措建议。</w:t>
      </w:r>
    </w:p>
    <w:p w14:paraId="308ED09F">
      <w:pPr>
        <w:adjustRightInd w:val="0"/>
        <w:snapToGrid w:val="0"/>
        <w:spacing w:line="600" w:lineRule="exact"/>
        <w:ind w:firstLine="632" w:firstLineChars="200"/>
        <w:rPr>
          <w:rFonts w:hint="eastAsia" w:ascii="楷体_GB2312" w:hAnsi="仿宋_GB2312" w:eastAsia="楷体_GB2312" w:cs="仿宋_GB2312"/>
          <w:bCs/>
          <w:snapToGrid w:val="0"/>
          <w:color w:val="auto"/>
          <w:kern w:val="0"/>
          <w:szCs w:val="32"/>
        </w:rPr>
      </w:pPr>
      <w:r>
        <w:rPr>
          <w:rFonts w:hint="eastAsia" w:ascii="楷体_GB2312" w:hAnsi="仿宋_GB2312" w:eastAsia="楷体_GB2312" w:cs="仿宋_GB2312"/>
          <w:bCs/>
          <w:snapToGrid w:val="0"/>
          <w:color w:val="auto"/>
          <w:kern w:val="0"/>
          <w:szCs w:val="32"/>
        </w:rPr>
        <w:t>研究方向</w:t>
      </w:r>
      <w:r>
        <w:rPr>
          <w:rFonts w:hint="eastAsia" w:ascii="楷体_GB2312" w:hAnsi="仿宋_GB2312" w:eastAsia="楷体_GB2312" w:cs="仿宋_GB2312"/>
          <w:bCs/>
          <w:snapToGrid w:val="0"/>
          <w:color w:val="auto"/>
          <w:kern w:val="0"/>
          <w:szCs w:val="32"/>
          <w:lang w:val="en-US" w:eastAsia="zh-CN"/>
        </w:rPr>
        <w:t>6</w:t>
      </w:r>
      <w:r>
        <w:rPr>
          <w:rFonts w:hint="eastAsia" w:ascii="楷体_GB2312" w:hAnsi="仿宋_GB2312" w:eastAsia="楷体_GB2312" w:cs="仿宋_GB2312"/>
          <w:bCs/>
          <w:snapToGrid w:val="0"/>
          <w:color w:val="auto"/>
          <w:kern w:val="0"/>
          <w:szCs w:val="32"/>
        </w:rPr>
        <w:t>：科技企业创新能力现状和需求调</w:t>
      </w:r>
      <w:r>
        <w:rPr>
          <w:rFonts w:hint="eastAsia" w:ascii="楷体_GB2312" w:hAnsi="仿宋_GB2312" w:eastAsia="楷体_GB2312" w:cs="仿宋_GB2312"/>
          <w:bCs/>
          <w:snapToGrid w:val="0"/>
          <w:color w:val="auto"/>
          <w:kern w:val="0"/>
          <w:szCs w:val="32"/>
          <w:lang w:eastAsia="zh-CN"/>
        </w:rPr>
        <w:t>查</w:t>
      </w:r>
      <w:r>
        <w:rPr>
          <w:rFonts w:hint="eastAsia" w:ascii="楷体_GB2312" w:hAnsi="仿宋_GB2312" w:eastAsia="楷体_GB2312" w:cs="仿宋_GB2312"/>
          <w:bCs/>
          <w:snapToGrid w:val="0"/>
          <w:color w:val="auto"/>
          <w:kern w:val="0"/>
          <w:szCs w:val="32"/>
        </w:rPr>
        <w:t>研究</w:t>
      </w:r>
    </w:p>
    <w:p w14:paraId="5953448D">
      <w:pPr>
        <w:adjustRightInd w:val="0"/>
        <w:snapToGrid w:val="0"/>
        <w:spacing w:line="600" w:lineRule="exact"/>
        <w:ind w:firstLine="632" w:firstLineChars="200"/>
        <w:rPr>
          <w:rFonts w:hint="eastAsia" w:ascii="仿宋_GB2312" w:hAnsi="方正仿宋_GBK" w:eastAsia="仿宋_GB2312" w:cs="方正仿宋_GBK"/>
          <w:kern w:val="0"/>
          <w:sz w:val="32"/>
          <w:szCs w:val="32"/>
        </w:rPr>
      </w:pPr>
      <w:r>
        <w:rPr>
          <w:rFonts w:hint="eastAsia" w:ascii="仿宋_GB2312" w:hAnsi="方正仿宋_GBK" w:cs="方正仿宋_GBK"/>
          <w:color w:val="auto"/>
          <w:szCs w:val="32"/>
        </w:rPr>
        <w:t>聚焦传统产业、新兴产业和未来产业领域</w:t>
      </w:r>
      <w:r>
        <w:rPr>
          <w:rFonts w:hint="eastAsia" w:ascii="仿宋_GB2312" w:hAnsi="方正仿宋_GBK" w:cs="方正仿宋_GBK"/>
          <w:color w:val="auto"/>
          <w:szCs w:val="32"/>
          <w:lang w:eastAsia="zh-CN"/>
        </w:rPr>
        <w:t>的</w:t>
      </w:r>
      <w:r>
        <w:rPr>
          <w:rFonts w:hint="eastAsia" w:ascii="仿宋_GB2312" w:hAnsi="方正仿宋_GBK" w:cs="方正仿宋_GBK"/>
          <w:color w:val="auto"/>
          <w:szCs w:val="32"/>
        </w:rPr>
        <w:t>科技创新需求，在深度且广泛调研（问卷不少于100家且实地调研不少于30家）基础上，分析企业创新能力现状和需求。</w:t>
      </w:r>
    </w:p>
    <w:p w14:paraId="3BE05BC6">
      <w:pPr>
        <w:adjustRightInd w:val="0"/>
        <w:snapToGrid w:val="0"/>
        <w:spacing w:line="600" w:lineRule="exact"/>
        <w:rPr>
          <w:rFonts w:hint="eastAsia" w:ascii="仿宋_GB2312"/>
          <w:color w:val="auto"/>
          <w:szCs w:val="32"/>
        </w:rPr>
      </w:pPr>
    </w:p>
    <w:p w14:paraId="4E0EAC4C">
      <w:pPr>
        <w:adjustRightInd w:val="0"/>
        <w:snapToGrid w:val="0"/>
        <w:spacing w:line="600" w:lineRule="exact"/>
        <w:rPr>
          <w:rFonts w:hint="eastAsia" w:ascii="仿宋_GB2312"/>
          <w:color w:val="auto"/>
          <w:szCs w:val="32"/>
        </w:rPr>
      </w:pPr>
    </w:p>
    <w:p w14:paraId="70AFCBCC">
      <w:pPr>
        <w:adjustRightInd w:val="0"/>
        <w:snapToGrid w:val="0"/>
        <w:spacing w:line="600" w:lineRule="exact"/>
        <w:rPr>
          <w:rFonts w:hint="eastAsia" w:ascii="仿宋_GB2312"/>
          <w:color w:val="auto"/>
          <w:szCs w:val="32"/>
        </w:rPr>
      </w:pPr>
    </w:p>
    <w:p w14:paraId="1A8B1A45">
      <w:pPr>
        <w:adjustRightInd w:val="0"/>
        <w:snapToGrid w:val="0"/>
        <w:spacing w:line="600" w:lineRule="exact"/>
        <w:rPr>
          <w:rFonts w:hint="eastAsia" w:ascii="仿宋_GB2312"/>
          <w:color w:val="auto"/>
          <w:szCs w:val="32"/>
        </w:rPr>
      </w:pPr>
    </w:p>
    <w:p w14:paraId="6E8D3B5B">
      <w:pPr>
        <w:pStyle w:val="7"/>
        <w:adjustRightInd w:val="0"/>
        <w:snapToGrid w:val="0"/>
        <w:spacing w:line="620" w:lineRule="exact"/>
        <w:rPr>
          <w:rFonts w:hint="eastAsia" w:ascii="黑体" w:hAnsi="黑体" w:eastAsia="黑体" w:cs="黑体"/>
          <w:bCs/>
          <w:sz w:val="32"/>
          <w:szCs w:val="32"/>
          <w:lang w:eastAsia="zh-CN"/>
        </w:rPr>
      </w:pPr>
      <w:r>
        <w:rPr>
          <w:rFonts w:hint="eastAsia" w:ascii="仿宋_GB2312" w:hAnsi="黑体" w:eastAsia="仿宋_GB2312" w:cs="黑体"/>
          <w:bCs/>
          <w:sz w:val="32"/>
          <w:szCs w:val="32"/>
        </w:rPr>
        <w:br w:type="page"/>
      </w:r>
      <w:r>
        <w:rPr>
          <w:rFonts w:hint="eastAsia" w:ascii="黑体" w:hAnsi="黑体" w:eastAsia="黑体" w:cs="黑体"/>
          <w:bCs/>
          <w:sz w:val="32"/>
          <w:szCs w:val="32"/>
        </w:rPr>
        <w:t>附件</w:t>
      </w:r>
      <w:r>
        <w:rPr>
          <w:rFonts w:hint="eastAsia" w:ascii="黑体" w:hAnsi="黑体" w:eastAsia="黑体" w:cs="黑体"/>
          <w:bCs/>
          <w:sz w:val="32"/>
          <w:szCs w:val="32"/>
          <w:lang w:val="en-US" w:eastAsia="zh-CN"/>
        </w:rPr>
        <w:t>2</w:t>
      </w:r>
    </w:p>
    <w:p w14:paraId="5B476EA5">
      <w:pPr>
        <w:pStyle w:val="7"/>
        <w:adjustRightInd w:val="0"/>
        <w:snapToGrid w:val="0"/>
        <w:spacing w:line="620" w:lineRule="exact"/>
        <w:rPr>
          <w:rFonts w:hint="eastAsia" w:ascii="仿宋_GB2312" w:hAnsi="黑体" w:eastAsia="仿宋_GB2312" w:cs="黑体"/>
          <w:bCs/>
          <w:sz w:val="32"/>
          <w:szCs w:val="32"/>
        </w:rPr>
      </w:pPr>
    </w:p>
    <w:p w14:paraId="6A32FB52">
      <w:pPr>
        <w:adjustRightInd w:val="0"/>
        <w:snapToGrid w:val="0"/>
        <w:spacing w:line="620" w:lineRule="exact"/>
        <w:jc w:val="center"/>
        <w:rPr>
          <w:rFonts w:hint="eastAsia" w:ascii="方正小标宋_GBK" w:hAnsi="黑体" w:eastAsia="方正小标宋_GBK"/>
          <w:color w:val="auto"/>
          <w:sz w:val="44"/>
          <w:szCs w:val="44"/>
        </w:rPr>
      </w:pPr>
      <w:r>
        <w:rPr>
          <w:rFonts w:hint="eastAsia" w:ascii="方正小标宋_GBK" w:hAnsi="黑体" w:eastAsia="方正小标宋_GBK" w:cs="黑体"/>
          <w:bCs/>
          <w:color w:val="auto"/>
          <w:sz w:val="44"/>
          <w:szCs w:val="44"/>
        </w:rPr>
        <w:t>湖北省科技计划项目</w:t>
      </w:r>
      <w:r>
        <w:rPr>
          <w:rFonts w:hint="eastAsia" w:ascii="方正小标宋_GBK" w:hAnsi="黑体" w:eastAsia="方正小标宋_GBK"/>
          <w:color w:val="auto"/>
          <w:sz w:val="44"/>
          <w:szCs w:val="44"/>
        </w:rPr>
        <w:t>申报诚信承诺书</w:t>
      </w:r>
    </w:p>
    <w:p w14:paraId="3EAB95F0">
      <w:pPr>
        <w:pStyle w:val="7"/>
        <w:adjustRightInd w:val="0"/>
        <w:snapToGrid w:val="0"/>
        <w:spacing w:line="620" w:lineRule="exact"/>
        <w:rPr>
          <w:rFonts w:hint="eastAsia" w:ascii="仿宋_GB2312" w:eastAsia="仿宋_GB2312"/>
          <w:sz w:val="32"/>
          <w:szCs w:val="32"/>
        </w:rPr>
      </w:pPr>
    </w:p>
    <w:p w14:paraId="0370F697">
      <w:pPr>
        <w:adjustRightInd w:val="0"/>
        <w:snapToGrid w:val="0"/>
        <w:spacing w:line="620" w:lineRule="exact"/>
        <w:ind w:firstLine="632" w:firstLineChars="200"/>
        <w:rPr>
          <w:rFonts w:hint="eastAsia" w:ascii="仿宋_GB2312" w:hAnsi="宋体" w:cs="宋体"/>
          <w:b/>
          <w:bCs/>
          <w:color w:val="auto"/>
          <w:szCs w:val="32"/>
        </w:rPr>
      </w:pPr>
      <w:r>
        <w:rPr>
          <w:rFonts w:hint="eastAsia" w:ascii="仿宋_GB2312" w:hAnsi="宋体" w:cs="宋体"/>
          <w:b/>
          <w:bCs/>
          <w:color w:val="auto"/>
          <w:szCs w:val="32"/>
        </w:rPr>
        <w:t>本申报单位和项目负责人在此郑重承诺：</w:t>
      </w:r>
    </w:p>
    <w:p w14:paraId="593E214F">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1.自愿申报本项目并提交项目申报书，申报书及附件材料中所有内容、事项、数据均真实有效，不存在抄袭、伪造、作假等违背科研诚信要求的行为。</w:t>
      </w:r>
    </w:p>
    <w:p w14:paraId="215F3D7C">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2.在参与</w:t>
      </w:r>
      <w:r>
        <w:rPr>
          <w:rFonts w:hint="eastAsia" w:ascii="仿宋_GB2312" w:hAnsi="仿宋_GB2312" w:cs="仿宋_GB2312"/>
          <w:bCs/>
          <w:color w:val="auto"/>
          <w:szCs w:val="32"/>
        </w:rPr>
        <w:t>湖北省科技计划项目</w:t>
      </w:r>
      <w:r>
        <w:rPr>
          <w:rFonts w:hint="eastAsia" w:ascii="仿宋_GB2312" w:hAnsi="仿宋_GB2312" w:cs="仿宋_GB2312"/>
          <w:color w:val="auto"/>
          <w:szCs w:val="32"/>
        </w:rPr>
        <w:t>申报、评审和实施的全过程中，恪守职业规范和科学道德，严格遵守相关纪律和管理规定，不故意重复申报，不以任何非正当手段获取承担资格，不以任何形式探听未公开的保密信息，不从事任何影响评审公正性的活动，不故意篡改约定的考核指标，不编报虚假预算、套取挪用专项资金。</w:t>
      </w:r>
    </w:p>
    <w:p w14:paraId="0C5F1D40">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3.单位及项目团队成员均不存在科研失信行为记录和相关社会领域信用“黑名单”记录。</w:t>
      </w:r>
    </w:p>
    <w:p w14:paraId="0D173616">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4.在科研项目实施过程中恪守伦理原则，遵守科技伦理、实验动物及科技安全相关法律法规及管理规范，开展负责任的研究活动。</w:t>
      </w:r>
    </w:p>
    <w:p w14:paraId="0DC09A05">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如有违反上述承诺的行为，我单位和项目负责人愿接受相关部门</w:t>
      </w:r>
      <w:r>
        <w:rPr>
          <w:rFonts w:hint="eastAsia" w:ascii="仿宋_GB2312" w:hAnsi="仿宋_GB2312" w:cs="仿宋_GB2312"/>
          <w:color w:val="auto"/>
          <w:szCs w:val="32"/>
          <w:lang w:val="en-US" w:eastAsia="zh-CN"/>
        </w:rPr>
        <w:t>作</w:t>
      </w:r>
      <w:bookmarkStart w:id="2" w:name="_GoBack"/>
      <w:bookmarkEnd w:id="2"/>
      <w:r>
        <w:rPr>
          <w:rFonts w:hint="eastAsia" w:ascii="仿宋_GB2312" w:hAnsi="仿宋_GB2312" w:cs="仿宋_GB2312"/>
          <w:color w:val="auto"/>
          <w:szCs w:val="32"/>
        </w:rPr>
        <w:t>出的各项处理决定，并承担由此造成的一切责任、风险和不良后果。</w:t>
      </w:r>
    </w:p>
    <w:p w14:paraId="0E584498">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项目负责人签字：</w:t>
      </w:r>
    </w:p>
    <w:p w14:paraId="7FB8FED0">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（如为联合申报，所有参与单位都要签章）</w:t>
      </w:r>
    </w:p>
    <w:p w14:paraId="21C43D42">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申报单位</w:t>
      </w:r>
      <w:r>
        <w:rPr>
          <w:rFonts w:hint="eastAsia" w:ascii="仿宋_GB2312" w:hAnsi="仿宋_GB2312" w:cs="仿宋_GB2312"/>
          <w:color w:val="auto"/>
          <w:szCs w:val="32"/>
          <w:lang w:eastAsia="zh-CN"/>
        </w:rPr>
        <w:t>法定代表人</w:t>
      </w:r>
      <w:r>
        <w:rPr>
          <w:rFonts w:hint="eastAsia" w:ascii="仿宋_GB2312" w:hAnsi="仿宋_GB2312" w:cs="仿宋_GB2312"/>
          <w:color w:val="auto"/>
          <w:szCs w:val="32"/>
        </w:rPr>
        <w:t>签章：</w:t>
      </w:r>
    </w:p>
    <w:p w14:paraId="5D7DF9EE">
      <w:pPr>
        <w:adjustRightInd w:val="0"/>
        <w:snapToGrid w:val="0"/>
        <w:spacing w:line="620" w:lineRule="exact"/>
        <w:ind w:firstLine="632" w:firstLineChars="200"/>
        <w:rPr>
          <w:rFonts w:hint="eastAsia" w:ascii="仿宋_GB2312" w:hAnsi="仿宋_GB2312" w:cs="仿宋_GB2312"/>
          <w:color w:val="auto"/>
          <w:szCs w:val="32"/>
        </w:rPr>
      </w:pPr>
      <w:r>
        <w:rPr>
          <w:rFonts w:hint="eastAsia" w:ascii="仿宋_GB2312" w:hAnsi="仿宋_GB2312" w:cs="仿宋_GB2312"/>
          <w:color w:val="auto"/>
          <w:szCs w:val="32"/>
        </w:rPr>
        <w:t>项目申报单位（公章）</w:t>
      </w:r>
      <w:r>
        <w:rPr>
          <w:rFonts w:hint="eastAsia" w:ascii="仿宋_GB2312" w:hAnsi="仿宋_GB2312" w:cs="仿宋_GB2312"/>
          <w:color w:val="auto"/>
          <w:szCs w:val="32"/>
          <w:lang w:eastAsia="zh-CN"/>
        </w:rPr>
        <w:t>：</w:t>
      </w:r>
      <w:r>
        <w:rPr>
          <w:rFonts w:hint="eastAsia" w:ascii="仿宋_GB2312" w:hAnsi="仿宋_GB2312" w:cs="仿宋_GB2312"/>
          <w:color w:val="auto"/>
          <w:szCs w:val="32"/>
        </w:rPr>
        <w:t xml:space="preserve"> </w:t>
      </w:r>
    </w:p>
    <w:p w14:paraId="351187E3">
      <w:pPr>
        <w:adjustRightInd w:val="0"/>
        <w:snapToGrid w:val="0"/>
        <w:spacing w:line="620" w:lineRule="exact"/>
        <w:ind w:firstLine="632" w:firstLineChars="200"/>
        <w:rPr>
          <w:rFonts w:hint="eastAsia" w:ascii="仿宋_GB2312" w:hAnsi="仿宋_GB2312" w:cs="仿宋_GB2312"/>
          <w:color w:val="auto"/>
          <w:szCs w:val="32"/>
        </w:rPr>
      </w:pPr>
    </w:p>
    <w:p w14:paraId="007D13C0">
      <w:pPr>
        <w:adjustRightInd w:val="0"/>
        <w:snapToGrid w:val="0"/>
        <w:spacing w:line="620" w:lineRule="exact"/>
        <w:ind w:firstLine="632" w:firstLineChars="200"/>
        <w:rPr>
          <w:rFonts w:hint="eastAsia" w:ascii="仿宋_GB2312" w:hAnsi="仿宋_GB2312" w:cs="仿宋_GB2312"/>
          <w:color w:val="auto"/>
          <w:szCs w:val="32"/>
        </w:rPr>
      </w:pPr>
    </w:p>
    <w:p w14:paraId="7BB03BD3">
      <w:pPr>
        <w:tabs>
          <w:tab w:val="left" w:pos="5096"/>
        </w:tabs>
        <w:wordWrap w:val="0"/>
        <w:adjustRightInd w:val="0"/>
        <w:snapToGrid w:val="0"/>
        <w:spacing w:line="620" w:lineRule="exact"/>
        <w:ind w:firstLine="632" w:firstLineChars="200"/>
        <w:jc w:val="right"/>
        <w:rPr>
          <w:rFonts w:hint="eastAsia" w:ascii="仿宋_GB2312" w:hAnsi="仿宋" w:cs="宋体"/>
          <w:color w:val="auto"/>
          <w:szCs w:val="32"/>
        </w:rPr>
      </w:pPr>
      <w:r>
        <w:rPr>
          <w:rFonts w:hint="eastAsia" w:ascii="仿宋_GB2312" w:hAnsi="仿宋_GB2312" w:cs="仿宋_GB2312"/>
          <w:color w:val="auto"/>
          <w:szCs w:val="32"/>
        </w:rPr>
        <w:t>202</w:t>
      </w:r>
      <w:r>
        <w:rPr>
          <w:rFonts w:hint="eastAsia" w:ascii="仿宋_GB2312" w:hAnsi="仿宋_GB2312" w:cs="仿宋_GB2312"/>
          <w:color w:val="auto"/>
          <w:szCs w:val="32"/>
          <w:lang w:val="en-US" w:eastAsia="zh-CN"/>
        </w:rPr>
        <w:t>6</w:t>
      </w:r>
      <w:r>
        <w:rPr>
          <w:rFonts w:hint="eastAsia" w:ascii="仿宋_GB2312" w:hAnsi="仿宋_GB2312" w:cs="仿宋_GB2312"/>
          <w:color w:val="auto"/>
          <w:szCs w:val="32"/>
        </w:rPr>
        <w:t xml:space="preserve">年   月   日        </w:t>
      </w:r>
    </w:p>
    <w:p w14:paraId="49B9E590">
      <w:pPr>
        <w:tabs>
          <w:tab w:val="left" w:pos="5096"/>
        </w:tabs>
        <w:adjustRightInd w:val="0"/>
        <w:snapToGrid w:val="0"/>
        <w:spacing w:line="620" w:lineRule="exact"/>
        <w:rPr>
          <w:rFonts w:hint="eastAsia" w:ascii="仿宋_GB2312" w:hAnsi="仿宋" w:cs="宋体"/>
          <w:color w:val="auto"/>
          <w:szCs w:val="32"/>
        </w:rPr>
      </w:pPr>
    </w:p>
    <w:p w14:paraId="010E1BDD">
      <w:pPr>
        <w:tabs>
          <w:tab w:val="left" w:pos="5096"/>
        </w:tabs>
        <w:adjustRightInd w:val="0"/>
        <w:snapToGrid w:val="0"/>
        <w:spacing w:line="620" w:lineRule="exact"/>
        <w:rPr>
          <w:rFonts w:hint="eastAsia" w:ascii="仿宋_GB2312" w:hAnsi="仿宋" w:cs="宋体"/>
          <w:color w:val="auto"/>
          <w:szCs w:val="32"/>
        </w:rPr>
      </w:pPr>
    </w:p>
    <w:p w14:paraId="1B99D2F6">
      <w:pPr>
        <w:tabs>
          <w:tab w:val="left" w:pos="5096"/>
        </w:tabs>
        <w:adjustRightInd w:val="0"/>
        <w:snapToGrid w:val="0"/>
        <w:spacing w:line="600" w:lineRule="exact"/>
        <w:rPr>
          <w:rFonts w:hint="eastAsia" w:ascii="黑体" w:hAnsi="黑体" w:eastAsia="黑体" w:cs="黑体"/>
          <w:color w:val="auto"/>
          <w:szCs w:val="32"/>
          <w:lang w:eastAsia="zh-CN"/>
        </w:rPr>
      </w:pPr>
      <w:r>
        <w:rPr>
          <w:rFonts w:ascii="仿宋_GB2312" w:hAnsi="黑体" w:cs="黑体"/>
          <w:color w:val="auto"/>
          <w:szCs w:val="32"/>
        </w:rPr>
        <w:br w:type="page"/>
      </w:r>
      <w:r>
        <w:rPr>
          <w:rFonts w:hint="eastAsia" w:ascii="黑体" w:hAnsi="黑体" w:eastAsia="黑体" w:cs="黑体"/>
          <w:color w:val="auto"/>
          <w:szCs w:val="32"/>
        </w:rPr>
        <w:t>附件</w:t>
      </w:r>
      <w:r>
        <w:rPr>
          <w:rFonts w:hint="eastAsia" w:ascii="黑体" w:hAnsi="黑体" w:eastAsia="黑体" w:cs="黑体"/>
          <w:color w:val="auto"/>
          <w:szCs w:val="32"/>
          <w:lang w:val="en-US" w:eastAsia="zh-CN"/>
        </w:rPr>
        <w:t>3</w:t>
      </w:r>
    </w:p>
    <w:p w14:paraId="10591DE3">
      <w:pPr>
        <w:adjustRightInd w:val="0"/>
        <w:snapToGrid w:val="0"/>
        <w:spacing w:line="600" w:lineRule="exact"/>
        <w:outlineLvl w:val="0"/>
        <w:rPr>
          <w:rFonts w:hint="eastAsia" w:ascii="方正小标宋_GBK" w:hAnsi="黑体" w:eastAsia="方正小标宋_GBK" w:cs="黑体"/>
          <w:bCs/>
          <w:color w:val="auto"/>
          <w:sz w:val="44"/>
          <w:szCs w:val="44"/>
        </w:rPr>
      </w:pPr>
      <w:bookmarkStart w:id="0" w:name="_Toc330884530"/>
      <w:bookmarkStart w:id="1" w:name="_Toc330887048"/>
    </w:p>
    <w:p w14:paraId="2572E86D">
      <w:pPr>
        <w:adjustRightInd w:val="0"/>
        <w:snapToGrid w:val="0"/>
        <w:spacing w:line="600" w:lineRule="exact"/>
        <w:outlineLvl w:val="0"/>
        <w:rPr>
          <w:rFonts w:hint="eastAsia" w:ascii="方正小标宋_GBK" w:hAnsi="黑体" w:eastAsia="方正小标宋_GBK" w:cs="黑体"/>
          <w:bCs/>
          <w:color w:val="auto"/>
          <w:sz w:val="44"/>
          <w:szCs w:val="44"/>
        </w:rPr>
      </w:pPr>
    </w:p>
    <w:p w14:paraId="3514D5AC">
      <w:pPr>
        <w:adjustRightInd w:val="0"/>
        <w:snapToGrid w:val="0"/>
        <w:spacing w:line="600" w:lineRule="exact"/>
        <w:jc w:val="center"/>
        <w:outlineLvl w:val="0"/>
        <w:rPr>
          <w:rFonts w:hint="eastAsia" w:ascii="方正小标宋_GBK" w:hAnsi="黑体" w:eastAsia="方正小标宋_GBK" w:cs="黑体"/>
          <w:bCs/>
          <w:color w:val="auto"/>
          <w:sz w:val="44"/>
          <w:szCs w:val="44"/>
        </w:rPr>
      </w:pPr>
      <w:r>
        <w:rPr>
          <w:rFonts w:hint="eastAsia" w:ascii="方正小标宋_GBK" w:hAnsi="黑体" w:eastAsia="方正小标宋_GBK" w:cs="黑体"/>
          <w:bCs/>
          <w:color w:val="auto"/>
          <w:sz w:val="44"/>
          <w:szCs w:val="44"/>
        </w:rPr>
        <w:t>湖北省</w:t>
      </w:r>
      <w:bookmarkEnd w:id="0"/>
      <w:bookmarkEnd w:id="1"/>
      <w:r>
        <w:rPr>
          <w:rFonts w:hint="eastAsia" w:ascii="方正小标宋_GBK" w:hAnsi="黑体" w:eastAsia="方正小标宋_GBK" w:cs="黑体"/>
          <w:bCs/>
          <w:color w:val="auto"/>
          <w:sz w:val="44"/>
          <w:szCs w:val="44"/>
        </w:rPr>
        <w:t>软科学计划研究项目申报书</w:t>
      </w:r>
    </w:p>
    <w:p w14:paraId="4EE2BA97">
      <w:pPr>
        <w:adjustRightInd w:val="0"/>
        <w:snapToGrid w:val="0"/>
        <w:spacing w:line="600" w:lineRule="exact"/>
        <w:outlineLvl w:val="0"/>
        <w:rPr>
          <w:rFonts w:hint="eastAsia" w:ascii="仿宋_GB2312" w:hAnsi="华文中宋"/>
          <w:b/>
          <w:color w:val="auto"/>
          <w:szCs w:val="32"/>
        </w:rPr>
      </w:pPr>
    </w:p>
    <w:p w14:paraId="747489C8">
      <w:pPr>
        <w:tabs>
          <w:tab w:val="left" w:pos="5096"/>
        </w:tabs>
        <w:adjustRightInd w:val="0"/>
        <w:snapToGrid w:val="0"/>
        <w:spacing w:line="600" w:lineRule="exact"/>
        <w:rPr>
          <w:rFonts w:hint="eastAsia" w:ascii="仿宋_GB2312"/>
          <w:color w:val="auto"/>
          <w:szCs w:val="32"/>
        </w:rPr>
      </w:pPr>
    </w:p>
    <w:p w14:paraId="64AEF26F">
      <w:pPr>
        <w:tabs>
          <w:tab w:val="left" w:pos="3975"/>
          <w:tab w:val="left" w:pos="5096"/>
        </w:tabs>
        <w:adjustRightInd w:val="0"/>
        <w:snapToGrid w:val="0"/>
        <w:spacing w:line="600" w:lineRule="exact"/>
        <w:ind w:firstLine="632" w:firstLineChars="200"/>
        <w:rPr>
          <w:rFonts w:hint="eastAsia" w:ascii="黑体" w:hAnsi="黑体" w:eastAsia="黑体" w:cs="仿宋"/>
          <w:color w:val="auto"/>
          <w:szCs w:val="32"/>
        </w:rPr>
      </w:pPr>
      <w:r>
        <w:rPr>
          <w:rFonts w:hint="eastAsia" w:ascii="黑体" w:hAnsi="黑体" w:eastAsia="黑体" w:cs="黑体"/>
          <w:color w:val="auto"/>
          <w:szCs w:val="32"/>
        </w:rPr>
        <w:t>项  目  名  称 ：</w:t>
      </w:r>
    </w:p>
    <w:p w14:paraId="7872D2F1">
      <w:pPr>
        <w:tabs>
          <w:tab w:val="left" w:pos="3975"/>
          <w:tab w:val="left" w:pos="5096"/>
        </w:tabs>
        <w:adjustRightInd w:val="0"/>
        <w:snapToGrid w:val="0"/>
        <w:spacing w:line="600" w:lineRule="exact"/>
        <w:ind w:firstLine="632" w:firstLineChars="200"/>
        <w:rPr>
          <w:rFonts w:hint="eastAsia" w:ascii="黑体" w:hAnsi="黑体" w:eastAsia="黑体" w:cs="黑体"/>
          <w:color w:val="auto"/>
          <w:szCs w:val="32"/>
        </w:rPr>
      </w:pPr>
    </w:p>
    <w:p w14:paraId="790C0778">
      <w:pPr>
        <w:tabs>
          <w:tab w:val="left" w:pos="3975"/>
          <w:tab w:val="left" w:pos="5096"/>
        </w:tabs>
        <w:adjustRightInd w:val="0"/>
        <w:snapToGrid w:val="0"/>
        <w:spacing w:line="600" w:lineRule="exact"/>
        <w:ind w:firstLine="632" w:firstLineChars="200"/>
        <w:rPr>
          <w:rFonts w:hint="eastAsia" w:ascii="仿宋_GB2312"/>
          <w:color w:val="auto"/>
          <w:szCs w:val="32"/>
          <w:u w:val="single"/>
        </w:rPr>
      </w:pPr>
      <w:r>
        <w:rPr>
          <w:rFonts w:hint="eastAsia" w:ascii="黑体" w:hAnsi="黑体" w:eastAsia="黑体" w:cs="黑体"/>
          <w:color w:val="auto"/>
          <w:szCs w:val="32"/>
        </w:rPr>
        <w:t>项  目  类  别 ：</w:t>
      </w:r>
      <w:r>
        <w:rPr>
          <w:rFonts w:hint="eastAsia" w:ascii="仿宋_GB2312" w:hAnsi="宋体" w:cs="仿宋_GB2312"/>
          <w:color w:val="auto"/>
          <w:sz w:val="32"/>
          <w:szCs w:val="32"/>
        </w:rPr>
        <w:t>□</w:t>
      </w:r>
      <w:r>
        <w:rPr>
          <w:rFonts w:hint="eastAsia" w:ascii="仿宋_GB2312"/>
          <w:color w:val="auto"/>
          <w:sz w:val="32"/>
          <w:szCs w:val="32"/>
        </w:rPr>
        <w:t xml:space="preserve">智库项目  </w:t>
      </w:r>
      <w:r>
        <w:rPr>
          <w:rFonts w:hint="eastAsia" w:ascii="仿宋_GB2312" w:hAnsi="宋体" w:cs="仿宋_GB2312"/>
          <w:color w:val="auto"/>
          <w:sz w:val="32"/>
          <w:szCs w:val="32"/>
        </w:rPr>
        <w:t>□</w:t>
      </w:r>
      <w:r>
        <w:rPr>
          <w:rFonts w:hint="eastAsia" w:ascii="仿宋_GB2312"/>
          <w:color w:val="auto"/>
          <w:sz w:val="32"/>
          <w:szCs w:val="32"/>
        </w:rPr>
        <w:t xml:space="preserve">重点项目  </w:t>
      </w:r>
      <w:r>
        <w:rPr>
          <w:rFonts w:hint="eastAsia" w:ascii="仿宋_GB2312" w:hAnsi="宋体" w:cs="仿宋_GB2312"/>
          <w:color w:val="auto"/>
          <w:sz w:val="32"/>
          <w:szCs w:val="32"/>
        </w:rPr>
        <w:t>□</w:t>
      </w:r>
      <w:r>
        <w:rPr>
          <w:rFonts w:hint="eastAsia" w:ascii="仿宋_GB2312"/>
          <w:color w:val="auto"/>
          <w:sz w:val="32"/>
          <w:szCs w:val="32"/>
        </w:rPr>
        <w:t>面上项目</w:t>
      </w:r>
    </w:p>
    <w:p w14:paraId="03EEF8CE">
      <w:pPr>
        <w:tabs>
          <w:tab w:val="left" w:pos="5096"/>
          <w:tab w:val="right" w:pos="8306"/>
        </w:tabs>
        <w:adjustRightInd w:val="0"/>
        <w:snapToGrid w:val="0"/>
        <w:spacing w:line="600" w:lineRule="exact"/>
        <w:ind w:firstLine="624" w:firstLineChars="200"/>
        <w:rPr>
          <w:rFonts w:hint="eastAsia" w:ascii="黑体" w:hAnsi="黑体" w:eastAsia="黑体" w:cs="黑体"/>
          <w:color w:val="auto"/>
          <w:spacing w:val="-2"/>
          <w:szCs w:val="32"/>
        </w:rPr>
      </w:pPr>
    </w:p>
    <w:p w14:paraId="335B08EA">
      <w:pPr>
        <w:tabs>
          <w:tab w:val="left" w:pos="5096"/>
          <w:tab w:val="right" w:pos="8306"/>
        </w:tabs>
        <w:adjustRightInd w:val="0"/>
        <w:snapToGrid w:val="0"/>
        <w:spacing w:line="600" w:lineRule="exact"/>
        <w:ind w:firstLine="624" w:firstLineChars="200"/>
        <w:rPr>
          <w:rFonts w:hint="eastAsia" w:ascii="黑体" w:hAnsi="黑体" w:eastAsia="黑体"/>
          <w:color w:val="auto"/>
          <w:szCs w:val="32"/>
          <w:u w:val="single"/>
        </w:rPr>
      </w:pPr>
      <w:r>
        <w:rPr>
          <w:rFonts w:hint="eastAsia" w:ascii="黑体" w:hAnsi="黑体" w:eastAsia="黑体" w:cs="黑体"/>
          <w:color w:val="auto"/>
          <w:spacing w:val="-2"/>
          <w:szCs w:val="32"/>
        </w:rPr>
        <w:t>申报单位（盖章）</w:t>
      </w:r>
      <w:r>
        <w:rPr>
          <w:rFonts w:hint="eastAsia" w:ascii="黑体" w:hAnsi="黑体" w:eastAsia="黑体" w:cs="黑体"/>
          <w:color w:val="auto"/>
          <w:szCs w:val="32"/>
        </w:rPr>
        <w:t>：</w:t>
      </w:r>
    </w:p>
    <w:p w14:paraId="49EDCC86">
      <w:pPr>
        <w:tabs>
          <w:tab w:val="left" w:pos="3975"/>
          <w:tab w:val="left" w:pos="5096"/>
        </w:tabs>
        <w:adjustRightInd w:val="0"/>
        <w:snapToGrid w:val="0"/>
        <w:spacing w:line="600" w:lineRule="exact"/>
        <w:ind w:firstLine="632" w:firstLineChars="200"/>
        <w:rPr>
          <w:rFonts w:hint="eastAsia" w:ascii="黑体" w:hAnsi="黑体" w:eastAsia="黑体" w:cs="黑体"/>
          <w:color w:val="auto"/>
          <w:szCs w:val="32"/>
        </w:rPr>
      </w:pPr>
    </w:p>
    <w:p w14:paraId="7BE49645">
      <w:pPr>
        <w:tabs>
          <w:tab w:val="left" w:pos="3975"/>
          <w:tab w:val="left" w:pos="5096"/>
        </w:tabs>
        <w:adjustRightInd w:val="0"/>
        <w:snapToGrid w:val="0"/>
        <w:spacing w:line="600" w:lineRule="exact"/>
        <w:ind w:firstLine="632" w:firstLineChars="200"/>
        <w:rPr>
          <w:rFonts w:hint="eastAsia" w:ascii="黑体" w:hAnsi="黑体" w:eastAsia="黑体"/>
          <w:color w:val="auto"/>
          <w:szCs w:val="32"/>
        </w:rPr>
      </w:pPr>
      <w:r>
        <w:rPr>
          <w:rFonts w:hint="eastAsia" w:ascii="黑体" w:hAnsi="黑体" w:eastAsia="黑体" w:cs="黑体"/>
          <w:color w:val="auto"/>
          <w:szCs w:val="32"/>
        </w:rPr>
        <w:t>推  荐  单  位 ：</w:t>
      </w:r>
    </w:p>
    <w:p w14:paraId="75870E22">
      <w:pPr>
        <w:tabs>
          <w:tab w:val="left" w:pos="5096"/>
          <w:tab w:val="right" w:pos="8306"/>
        </w:tabs>
        <w:adjustRightInd w:val="0"/>
        <w:snapToGrid w:val="0"/>
        <w:spacing w:line="600" w:lineRule="exact"/>
        <w:ind w:firstLine="632" w:firstLineChars="200"/>
        <w:rPr>
          <w:rFonts w:hint="eastAsia" w:ascii="黑体" w:hAnsi="黑体" w:eastAsia="黑体" w:cs="黑体"/>
          <w:color w:val="auto"/>
          <w:szCs w:val="32"/>
        </w:rPr>
      </w:pPr>
    </w:p>
    <w:p w14:paraId="62DC2689">
      <w:pPr>
        <w:tabs>
          <w:tab w:val="left" w:pos="5096"/>
          <w:tab w:val="right" w:pos="8306"/>
        </w:tabs>
        <w:adjustRightInd w:val="0"/>
        <w:snapToGrid w:val="0"/>
        <w:spacing w:line="600" w:lineRule="exact"/>
        <w:ind w:firstLine="632" w:firstLineChars="200"/>
        <w:rPr>
          <w:rFonts w:hint="eastAsia" w:ascii="黑体" w:hAnsi="黑体" w:eastAsia="黑体"/>
          <w:color w:val="auto"/>
          <w:szCs w:val="32"/>
        </w:rPr>
      </w:pPr>
      <w:r>
        <w:rPr>
          <w:rFonts w:hint="eastAsia" w:ascii="黑体" w:hAnsi="黑体" w:eastAsia="黑体" w:cs="黑体"/>
          <w:color w:val="auto"/>
          <w:szCs w:val="32"/>
        </w:rPr>
        <w:t>项 目 负 责 人 ：</w:t>
      </w:r>
    </w:p>
    <w:p w14:paraId="5CBA4CA4">
      <w:pPr>
        <w:tabs>
          <w:tab w:val="left" w:pos="5096"/>
          <w:tab w:val="right" w:pos="8306"/>
        </w:tabs>
        <w:adjustRightInd w:val="0"/>
        <w:snapToGrid w:val="0"/>
        <w:spacing w:line="600" w:lineRule="exact"/>
        <w:ind w:firstLine="632" w:firstLineChars="200"/>
        <w:rPr>
          <w:rFonts w:hint="eastAsia" w:ascii="黑体" w:hAnsi="黑体" w:eastAsia="黑体" w:cs="黑体"/>
          <w:color w:val="auto"/>
          <w:szCs w:val="32"/>
        </w:rPr>
      </w:pPr>
    </w:p>
    <w:p w14:paraId="0F94C48E">
      <w:pPr>
        <w:tabs>
          <w:tab w:val="left" w:pos="5096"/>
          <w:tab w:val="right" w:pos="8306"/>
        </w:tabs>
        <w:adjustRightInd w:val="0"/>
        <w:snapToGrid w:val="0"/>
        <w:spacing w:line="600" w:lineRule="exact"/>
        <w:ind w:firstLine="632" w:firstLineChars="200"/>
        <w:rPr>
          <w:rFonts w:hint="eastAsia" w:ascii="黑体" w:hAnsi="黑体" w:eastAsia="黑体" w:cs="黑体"/>
          <w:color w:val="auto"/>
          <w:szCs w:val="32"/>
        </w:rPr>
      </w:pPr>
      <w:r>
        <w:rPr>
          <w:rFonts w:hint="eastAsia" w:ascii="黑体" w:hAnsi="黑体" w:eastAsia="黑体" w:cs="黑体"/>
          <w:color w:val="auto"/>
          <w:szCs w:val="32"/>
        </w:rPr>
        <w:t>联  系  电  话 ：</w:t>
      </w:r>
    </w:p>
    <w:p w14:paraId="1A77CAC4">
      <w:pPr>
        <w:tabs>
          <w:tab w:val="left" w:pos="5096"/>
          <w:tab w:val="right" w:pos="8306"/>
        </w:tabs>
        <w:adjustRightInd w:val="0"/>
        <w:snapToGrid w:val="0"/>
        <w:spacing w:line="600" w:lineRule="exact"/>
        <w:rPr>
          <w:rFonts w:hint="eastAsia" w:ascii="仿宋_GB2312" w:hAnsi="黑体" w:cs="黑体"/>
          <w:color w:val="auto"/>
          <w:szCs w:val="32"/>
        </w:rPr>
      </w:pPr>
    </w:p>
    <w:p w14:paraId="0E8D02F4">
      <w:pPr>
        <w:tabs>
          <w:tab w:val="left" w:pos="5096"/>
          <w:tab w:val="right" w:pos="8306"/>
        </w:tabs>
        <w:adjustRightInd w:val="0"/>
        <w:snapToGrid w:val="0"/>
        <w:spacing w:line="600" w:lineRule="exact"/>
        <w:rPr>
          <w:rFonts w:hint="eastAsia" w:ascii="仿宋_GB2312" w:hAnsi="黑体" w:cs="黑体"/>
          <w:color w:val="auto"/>
          <w:szCs w:val="32"/>
        </w:rPr>
      </w:pPr>
    </w:p>
    <w:p w14:paraId="3775C4C9">
      <w:pPr>
        <w:adjustRightInd w:val="0"/>
        <w:snapToGrid w:val="0"/>
        <w:spacing w:line="600" w:lineRule="exact"/>
        <w:jc w:val="center"/>
        <w:outlineLvl w:val="0"/>
        <w:rPr>
          <w:rFonts w:hint="eastAsia" w:ascii="楷体_GB2312" w:hAnsi="仿宋" w:eastAsia="楷体_GB2312"/>
          <w:color w:val="auto"/>
          <w:szCs w:val="32"/>
        </w:rPr>
      </w:pPr>
      <w:r>
        <w:rPr>
          <w:rFonts w:hint="eastAsia" w:ascii="楷体_GB2312" w:hAnsi="仿宋" w:eastAsia="楷体_GB2312"/>
          <w:color w:val="auto"/>
          <w:szCs w:val="32"/>
        </w:rPr>
        <w:t>湖北省科学技术厅制</w:t>
      </w:r>
    </w:p>
    <w:p w14:paraId="22331EE8">
      <w:pPr>
        <w:adjustRightInd w:val="0"/>
        <w:snapToGrid w:val="0"/>
        <w:spacing w:line="600" w:lineRule="exact"/>
        <w:jc w:val="center"/>
        <w:outlineLvl w:val="0"/>
        <w:rPr>
          <w:rFonts w:ascii="楷体_GB2312" w:hAnsi="仿宋" w:eastAsia="楷体_GB2312"/>
          <w:color w:val="auto"/>
          <w:szCs w:val="32"/>
        </w:rPr>
      </w:pPr>
      <w:r>
        <w:rPr>
          <w:rFonts w:hint="eastAsia" w:ascii="楷体_GB2312" w:hAnsi="仿宋" w:eastAsia="楷体_GB2312"/>
          <w:color w:val="auto"/>
          <w:szCs w:val="32"/>
        </w:rPr>
        <w:t>202</w:t>
      </w:r>
      <w:r>
        <w:rPr>
          <w:rFonts w:hint="eastAsia" w:ascii="楷体_GB2312" w:hAnsi="仿宋" w:eastAsia="楷体_GB2312"/>
          <w:color w:val="auto"/>
          <w:szCs w:val="32"/>
          <w:lang w:val="en-US" w:eastAsia="zh-CN"/>
        </w:rPr>
        <w:t>6</w:t>
      </w:r>
      <w:r>
        <w:rPr>
          <w:rFonts w:hint="eastAsia" w:ascii="楷体_GB2312" w:hAnsi="仿宋" w:eastAsia="楷体_GB2312"/>
          <w:color w:val="auto"/>
          <w:szCs w:val="32"/>
        </w:rPr>
        <w:t>年   月   日</w:t>
      </w:r>
    </w:p>
    <w:p w14:paraId="2B80B4AE">
      <w:pPr>
        <w:adjustRightInd w:val="0"/>
        <w:snapToGrid w:val="0"/>
        <w:spacing w:line="600" w:lineRule="exact"/>
        <w:rPr>
          <w:rFonts w:hint="eastAsia" w:ascii="方正黑体_GBK" w:eastAsia="方正黑体_GBK"/>
          <w:sz w:val="28"/>
          <w:szCs w:val="28"/>
        </w:rPr>
      </w:pPr>
      <w:r>
        <w:rPr>
          <w:rFonts w:ascii="楷体_GB2312" w:hAnsi="仿宋" w:eastAsia="楷体_GB2312"/>
          <w:color w:val="auto"/>
          <w:szCs w:val="32"/>
        </w:rPr>
        <w:br w:type="page"/>
      </w:r>
      <w:r>
        <w:rPr>
          <w:rFonts w:hint="eastAsia" w:ascii="黑体" w:hAnsi="黑体" w:eastAsia="黑体" w:cs="方正黑体_GBK"/>
          <w:color w:val="auto"/>
          <w:szCs w:val="32"/>
        </w:rPr>
        <w:t>一、项目基本信息表</w:t>
      </w:r>
    </w:p>
    <w:tbl>
      <w:tblPr>
        <w:tblStyle w:val="21"/>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12"/>
        <w:gridCol w:w="1203"/>
        <w:gridCol w:w="607"/>
        <w:gridCol w:w="227"/>
        <w:gridCol w:w="372"/>
        <w:gridCol w:w="204"/>
        <w:gridCol w:w="1177"/>
        <w:gridCol w:w="906"/>
        <w:gridCol w:w="743"/>
        <w:gridCol w:w="604"/>
        <w:gridCol w:w="302"/>
        <w:gridCol w:w="1148"/>
      </w:tblGrid>
      <w:tr w14:paraId="597CC019">
        <w:trPr>
          <w:cantSplit/>
          <w:trHeight w:val="397" w:hRule="atLeast"/>
          <w:jc w:val="center"/>
        </w:trPr>
        <w:tc>
          <w:tcPr>
            <w:tcW w:w="1612" w:type="dxa"/>
            <w:noWrap w:val="0"/>
            <w:vAlign w:val="center"/>
          </w:tcPr>
          <w:p w14:paraId="11C02D21">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项目名称</w:t>
            </w:r>
          </w:p>
        </w:tc>
        <w:tc>
          <w:tcPr>
            <w:tcW w:w="7493" w:type="dxa"/>
            <w:gridSpan w:val="11"/>
            <w:noWrap w:val="0"/>
            <w:vAlign w:val="center"/>
          </w:tcPr>
          <w:p w14:paraId="3B6B8C81">
            <w:pPr>
              <w:adjustRightInd w:val="0"/>
              <w:snapToGrid w:val="0"/>
              <w:spacing w:line="300" w:lineRule="exact"/>
              <w:jc w:val="center"/>
              <w:rPr>
                <w:rFonts w:hint="eastAsia" w:ascii="仿宋_GB2312" w:hAnsi="宋体"/>
                <w:color w:val="auto"/>
                <w:sz w:val="24"/>
                <w:szCs w:val="24"/>
              </w:rPr>
            </w:pPr>
          </w:p>
        </w:tc>
      </w:tr>
      <w:tr w14:paraId="69CB2517">
        <w:trPr>
          <w:cantSplit/>
          <w:trHeight w:val="397" w:hRule="atLeast"/>
          <w:jc w:val="center"/>
        </w:trPr>
        <w:tc>
          <w:tcPr>
            <w:tcW w:w="1612" w:type="dxa"/>
            <w:noWrap w:val="0"/>
            <w:vAlign w:val="center"/>
          </w:tcPr>
          <w:p w14:paraId="6E3E7A8F">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项目类别</w:t>
            </w:r>
          </w:p>
        </w:tc>
        <w:tc>
          <w:tcPr>
            <w:tcW w:w="7493" w:type="dxa"/>
            <w:gridSpan w:val="11"/>
            <w:noWrap w:val="0"/>
            <w:vAlign w:val="center"/>
          </w:tcPr>
          <w:p w14:paraId="28196CF4">
            <w:pPr>
              <w:tabs>
                <w:tab w:val="left" w:pos="3975"/>
                <w:tab w:val="left" w:pos="5096"/>
              </w:tabs>
              <w:adjustRightInd w:val="0"/>
              <w:snapToGrid w:val="0"/>
              <w:spacing w:line="300" w:lineRule="exact"/>
              <w:rPr>
                <w:rFonts w:hint="eastAsia" w:ascii="仿宋_GB2312" w:hAnsi="宋体"/>
                <w:color w:val="auto"/>
                <w:sz w:val="24"/>
                <w:szCs w:val="24"/>
              </w:rPr>
            </w:pPr>
            <w:r>
              <w:rPr>
                <w:rFonts w:hint="eastAsia" w:ascii="仿宋_GB2312" w:hAnsi="宋体" w:cs="仿宋_GB2312"/>
                <w:color w:val="auto"/>
                <w:sz w:val="24"/>
                <w:szCs w:val="24"/>
              </w:rPr>
              <w:t>□</w:t>
            </w:r>
            <w:r>
              <w:rPr>
                <w:rFonts w:hint="eastAsia" w:ascii="仿宋_GB2312"/>
                <w:color w:val="auto"/>
                <w:sz w:val="24"/>
                <w:szCs w:val="24"/>
              </w:rPr>
              <w:t xml:space="preserve">智库项目  </w:t>
            </w:r>
            <w:r>
              <w:rPr>
                <w:rFonts w:hint="eastAsia" w:ascii="仿宋_GB2312" w:hAnsi="宋体" w:cs="仿宋_GB2312"/>
                <w:color w:val="auto"/>
                <w:sz w:val="24"/>
                <w:szCs w:val="24"/>
              </w:rPr>
              <w:t>□</w:t>
            </w:r>
            <w:r>
              <w:rPr>
                <w:rFonts w:hint="eastAsia" w:ascii="仿宋_GB2312"/>
                <w:color w:val="auto"/>
                <w:sz w:val="24"/>
                <w:szCs w:val="24"/>
              </w:rPr>
              <w:t xml:space="preserve">重点项目  </w:t>
            </w:r>
            <w:r>
              <w:rPr>
                <w:rFonts w:hint="eastAsia" w:ascii="仿宋_GB2312" w:hAnsi="宋体" w:cs="仿宋_GB2312"/>
                <w:color w:val="auto"/>
                <w:sz w:val="24"/>
                <w:szCs w:val="24"/>
              </w:rPr>
              <w:t>□</w:t>
            </w:r>
            <w:r>
              <w:rPr>
                <w:rFonts w:hint="eastAsia" w:ascii="仿宋_GB2312"/>
                <w:color w:val="auto"/>
                <w:sz w:val="24"/>
                <w:szCs w:val="24"/>
              </w:rPr>
              <w:t>面上项目</w:t>
            </w:r>
          </w:p>
        </w:tc>
      </w:tr>
      <w:tr w14:paraId="49E01E4C">
        <w:trPr>
          <w:cantSplit/>
          <w:trHeight w:val="397" w:hRule="atLeast"/>
          <w:jc w:val="center"/>
        </w:trPr>
        <w:tc>
          <w:tcPr>
            <w:tcW w:w="1612" w:type="dxa"/>
            <w:noWrap w:val="0"/>
            <w:vAlign w:val="center"/>
          </w:tcPr>
          <w:p w14:paraId="5BDEF358">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经费预算</w:t>
            </w:r>
          </w:p>
        </w:tc>
        <w:tc>
          <w:tcPr>
            <w:tcW w:w="7493" w:type="dxa"/>
            <w:gridSpan w:val="11"/>
            <w:noWrap w:val="0"/>
            <w:vAlign w:val="center"/>
          </w:tcPr>
          <w:p w14:paraId="6173A820">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总预算  万元，其中省级财政专项资金  万元，单位自筹资金  万元，其他渠道获得资金  万元。</w:t>
            </w:r>
          </w:p>
        </w:tc>
      </w:tr>
      <w:tr w14:paraId="56C57878">
        <w:trPr>
          <w:cantSplit/>
          <w:trHeight w:val="397" w:hRule="atLeast"/>
          <w:jc w:val="center"/>
        </w:trPr>
        <w:tc>
          <w:tcPr>
            <w:tcW w:w="1612" w:type="dxa"/>
            <w:vMerge w:val="restart"/>
            <w:noWrap w:val="0"/>
            <w:vAlign w:val="center"/>
          </w:tcPr>
          <w:p w14:paraId="3327E1D6">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牵头申报单位</w:t>
            </w:r>
          </w:p>
        </w:tc>
        <w:tc>
          <w:tcPr>
            <w:tcW w:w="1810" w:type="dxa"/>
            <w:gridSpan w:val="2"/>
            <w:noWrap w:val="0"/>
            <w:vAlign w:val="center"/>
          </w:tcPr>
          <w:p w14:paraId="1644CDBC">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s="仿宋_GB2312"/>
                <w:color w:val="auto"/>
                <w:sz w:val="24"/>
                <w:szCs w:val="24"/>
              </w:rPr>
              <w:t>单位名称</w:t>
            </w:r>
          </w:p>
        </w:tc>
        <w:tc>
          <w:tcPr>
            <w:tcW w:w="5683" w:type="dxa"/>
            <w:gridSpan w:val="9"/>
            <w:noWrap w:val="0"/>
            <w:vAlign w:val="center"/>
          </w:tcPr>
          <w:p w14:paraId="38EDF642">
            <w:pPr>
              <w:adjustRightInd w:val="0"/>
              <w:snapToGrid w:val="0"/>
              <w:spacing w:line="300" w:lineRule="exact"/>
              <w:jc w:val="center"/>
              <w:rPr>
                <w:rFonts w:hint="eastAsia" w:ascii="仿宋_GB2312" w:hAnsi="宋体" w:cs="仿宋_GB2312"/>
                <w:color w:val="auto"/>
                <w:sz w:val="24"/>
                <w:szCs w:val="24"/>
              </w:rPr>
            </w:pPr>
          </w:p>
        </w:tc>
      </w:tr>
      <w:tr w14:paraId="38ACFAE7">
        <w:trPr>
          <w:cantSplit/>
          <w:trHeight w:val="397" w:hRule="atLeast"/>
          <w:jc w:val="center"/>
        </w:trPr>
        <w:tc>
          <w:tcPr>
            <w:tcW w:w="1612" w:type="dxa"/>
            <w:vMerge w:val="continue"/>
            <w:noWrap w:val="0"/>
            <w:vAlign w:val="center"/>
          </w:tcPr>
          <w:p w14:paraId="39AD1DD5">
            <w:pPr>
              <w:adjustRightInd w:val="0"/>
              <w:snapToGrid w:val="0"/>
              <w:spacing w:line="300" w:lineRule="exact"/>
              <w:jc w:val="center"/>
              <w:rPr>
                <w:rFonts w:hint="eastAsia" w:ascii="仿宋_GB2312" w:hAnsi="宋体"/>
                <w:color w:val="auto"/>
                <w:sz w:val="24"/>
                <w:szCs w:val="24"/>
              </w:rPr>
            </w:pPr>
          </w:p>
        </w:tc>
        <w:tc>
          <w:tcPr>
            <w:tcW w:w="1810" w:type="dxa"/>
            <w:gridSpan w:val="2"/>
            <w:noWrap w:val="0"/>
            <w:vAlign w:val="center"/>
          </w:tcPr>
          <w:p w14:paraId="2A233E3A">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s="仿宋_GB2312"/>
                <w:color w:val="auto"/>
                <w:sz w:val="24"/>
                <w:szCs w:val="24"/>
              </w:rPr>
              <w:t>单位性质</w:t>
            </w:r>
          </w:p>
        </w:tc>
        <w:tc>
          <w:tcPr>
            <w:tcW w:w="1980" w:type="dxa"/>
            <w:gridSpan w:val="4"/>
            <w:noWrap w:val="0"/>
            <w:vAlign w:val="center"/>
          </w:tcPr>
          <w:p w14:paraId="02165D89">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□大专院校</w:t>
            </w:r>
          </w:p>
          <w:p w14:paraId="16D90CFF">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□研究院所</w:t>
            </w:r>
          </w:p>
          <w:p w14:paraId="0E96ADF9">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□企业、医院等生产服务一线单位</w:t>
            </w:r>
          </w:p>
        </w:tc>
        <w:tc>
          <w:tcPr>
            <w:tcW w:w="1649" w:type="dxa"/>
            <w:gridSpan w:val="2"/>
            <w:noWrap w:val="0"/>
            <w:vAlign w:val="center"/>
          </w:tcPr>
          <w:p w14:paraId="6B33E44B">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s="仿宋_GB2312"/>
                <w:color w:val="auto"/>
                <w:sz w:val="24"/>
                <w:szCs w:val="24"/>
              </w:rPr>
              <w:t>组织机构代码</w:t>
            </w:r>
          </w:p>
        </w:tc>
        <w:tc>
          <w:tcPr>
            <w:tcW w:w="2054" w:type="dxa"/>
            <w:gridSpan w:val="3"/>
            <w:noWrap w:val="0"/>
            <w:vAlign w:val="center"/>
          </w:tcPr>
          <w:p w14:paraId="06A3B57A">
            <w:pPr>
              <w:adjustRightInd w:val="0"/>
              <w:snapToGrid w:val="0"/>
              <w:spacing w:line="300" w:lineRule="exact"/>
              <w:jc w:val="center"/>
              <w:rPr>
                <w:rFonts w:hint="eastAsia" w:ascii="仿宋_GB2312" w:hAnsi="宋体" w:cs="仿宋_GB2312"/>
                <w:color w:val="auto"/>
                <w:sz w:val="24"/>
                <w:szCs w:val="24"/>
              </w:rPr>
            </w:pPr>
          </w:p>
        </w:tc>
      </w:tr>
      <w:tr w14:paraId="6A448FB7">
        <w:trPr>
          <w:cantSplit/>
          <w:trHeight w:val="397" w:hRule="atLeast"/>
          <w:jc w:val="center"/>
        </w:trPr>
        <w:tc>
          <w:tcPr>
            <w:tcW w:w="1612" w:type="dxa"/>
            <w:vMerge w:val="continue"/>
            <w:noWrap w:val="0"/>
            <w:vAlign w:val="center"/>
          </w:tcPr>
          <w:p w14:paraId="131EDEBC">
            <w:pPr>
              <w:adjustRightInd w:val="0"/>
              <w:snapToGrid w:val="0"/>
              <w:spacing w:line="300" w:lineRule="exact"/>
              <w:jc w:val="center"/>
              <w:rPr>
                <w:rFonts w:hint="eastAsia" w:ascii="仿宋_GB2312" w:hAnsi="宋体"/>
                <w:color w:val="auto"/>
                <w:sz w:val="24"/>
                <w:szCs w:val="24"/>
              </w:rPr>
            </w:pPr>
          </w:p>
        </w:tc>
        <w:tc>
          <w:tcPr>
            <w:tcW w:w="1810" w:type="dxa"/>
            <w:gridSpan w:val="2"/>
            <w:noWrap w:val="0"/>
            <w:vAlign w:val="center"/>
          </w:tcPr>
          <w:p w14:paraId="0F495B8E">
            <w:pPr>
              <w:adjustRightInd w:val="0"/>
              <w:snapToGrid w:val="0"/>
              <w:spacing w:line="300" w:lineRule="exact"/>
              <w:jc w:val="center"/>
              <w:rPr>
                <w:rFonts w:hint="eastAsia" w:ascii="仿宋_GB2312" w:hAnsi="宋体" w:eastAsia="仿宋_GB2312" w:cs="仿宋_GB2312"/>
                <w:color w:val="auto"/>
                <w:sz w:val="24"/>
                <w:szCs w:val="24"/>
                <w:lang w:eastAsia="zh-CN"/>
              </w:rPr>
            </w:pPr>
            <w:r>
              <w:rPr>
                <w:rFonts w:hint="eastAsia" w:ascii="仿宋_GB2312" w:hAnsi="宋体" w:cs="仿宋_GB2312"/>
                <w:color w:val="auto"/>
                <w:sz w:val="24"/>
                <w:szCs w:val="24"/>
                <w:lang w:eastAsia="zh-CN"/>
              </w:rPr>
              <w:t>法定代表人</w:t>
            </w:r>
          </w:p>
        </w:tc>
        <w:tc>
          <w:tcPr>
            <w:tcW w:w="1980" w:type="dxa"/>
            <w:gridSpan w:val="4"/>
            <w:noWrap w:val="0"/>
            <w:vAlign w:val="center"/>
          </w:tcPr>
          <w:p w14:paraId="1DA617E5">
            <w:pPr>
              <w:adjustRightInd w:val="0"/>
              <w:snapToGrid w:val="0"/>
              <w:spacing w:line="300" w:lineRule="exact"/>
              <w:jc w:val="center"/>
              <w:rPr>
                <w:rFonts w:hint="eastAsia" w:ascii="仿宋_GB2312" w:hAnsi="宋体" w:cs="仿宋_GB2312"/>
                <w:color w:val="auto"/>
                <w:sz w:val="24"/>
                <w:szCs w:val="24"/>
              </w:rPr>
            </w:pPr>
          </w:p>
        </w:tc>
        <w:tc>
          <w:tcPr>
            <w:tcW w:w="1649" w:type="dxa"/>
            <w:gridSpan w:val="2"/>
            <w:noWrap w:val="0"/>
            <w:vAlign w:val="center"/>
          </w:tcPr>
          <w:p w14:paraId="28A71AFE">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s="仿宋_GB2312"/>
                <w:color w:val="auto"/>
                <w:sz w:val="24"/>
                <w:szCs w:val="24"/>
              </w:rPr>
              <w:t>联系电话</w:t>
            </w:r>
          </w:p>
        </w:tc>
        <w:tc>
          <w:tcPr>
            <w:tcW w:w="2054" w:type="dxa"/>
            <w:gridSpan w:val="3"/>
            <w:noWrap w:val="0"/>
            <w:vAlign w:val="center"/>
          </w:tcPr>
          <w:p w14:paraId="24407F85">
            <w:pPr>
              <w:adjustRightInd w:val="0"/>
              <w:snapToGrid w:val="0"/>
              <w:spacing w:line="300" w:lineRule="exact"/>
              <w:jc w:val="center"/>
              <w:rPr>
                <w:rFonts w:hint="eastAsia" w:ascii="仿宋_GB2312" w:hAnsi="宋体" w:cs="仿宋_GB2312"/>
                <w:color w:val="auto"/>
                <w:sz w:val="24"/>
                <w:szCs w:val="24"/>
              </w:rPr>
            </w:pPr>
          </w:p>
        </w:tc>
      </w:tr>
      <w:tr w14:paraId="27580BDD">
        <w:trPr>
          <w:cantSplit/>
          <w:trHeight w:val="397" w:hRule="atLeast"/>
          <w:jc w:val="center"/>
        </w:trPr>
        <w:tc>
          <w:tcPr>
            <w:tcW w:w="1612" w:type="dxa"/>
            <w:vMerge w:val="continue"/>
            <w:noWrap w:val="0"/>
            <w:vAlign w:val="center"/>
          </w:tcPr>
          <w:p w14:paraId="7C29585B">
            <w:pPr>
              <w:adjustRightInd w:val="0"/>
              <w:snapToGrid w:val="0"/>
              <w:spacing w:line="300" w:lineRule="exact"/>
              <w:jc w:val="center"/>
              <w:rPr>
                <w:rFonts w:hint="eastAsia" w:ascii="仿宋_GB2312" w:hAnsi="宋体"/>
                <w:color w:val="auto"/>
                <w:sz w:val="24"/>
                <w:szCs w:val="24"/>
              </w:rPr>
            </w:pPr>
          </w:p>
        </w:tc>
        <w:tc>
          <w:tcPr>
            <w:tcW w:w="1810" w:type="dxa"/>
            <w:gridSpan w:val="2"/>
            <w:noWrap w:val="0"/>
            <w:vAlign w:val="center"/>
          </w:tcPr>
          <w:p w14:paraId="6A59CCE8">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s="仿宋_GB2312"/>
                <w:color w:val="auto"/>
                <w:sz w:val="24"/>
                <w:szCs w:val="24"/>
              </w:rPr>
              <w:t>所在地区</w:t>
            </w:r>
          </w:p>
        </w:tc>
        <w:tc>
          <w:tcPr>
            <w:tcW w:w="1980" w:type="dxa"/>
            <w:gridSpan w:val="4"/>
            <w:tcBorders>
              <w:right w:val="nil"/>
            </w:tcBorders>
            <w:noWrap w:val="0"/>
            <w:vAlign w:val="center"/>
          </w:tcPr>
          <w:p w14:paraId="5D22F9C9">
            <w:pPr>
              <w:adjustRightInd w:val="0"/>
              <w:snapToGrid w:val="0"/>
              <w:spacing w:line="300" w:lineRule="exact"/>
              <w:jc w:val="right"/>
              <w:rPr>
                <w:rFonts w:hint="eastAsia" w:ascii="仿宋_GB2312" w:hAnsi="宋体" w:cs="仿宋_GB2312"/>
                <w:color w:val="auto"/>
                <w:sz w:val="24"/>
                <w:szCs w:val="24"/>
              </w:rPr>
            </w:pPr>
            <w:r>
              <w:rPr>
                <w:rFonts w:hint="eastAsia" w:ascii="仿宋_GB2312" w:hAnsi="宋体"/>
                <w:color w:val="auto"/>
                <w:sz w:val="24"/>
                <w:szCs w:val="24"/>
              </w:rPr>
              <w:t>市（州）</w:t>
            </w:r>
          </w:p>
        </w:tc>
        <w:tc>
          <w:tcPr>
            <w:tcW w:w="1649" w:type="dxa"/>
            <w:gridSpan w:val="2"/>
            <w:tcBorders>
              <w:left w:val="nil"/>
              <w:right w:val="nil"/>
            </w:tcBorders>
            <w:noWrap w:val="0"/>
            <w:vAlign w:val="center"/>
          </w:tcPr>
          <w:p w14:paraId="4AB4CD98">
            <w:pPr>
              <w:adjustRightInd w:val="0"/>
              <w:snapToGrid w:val="0"/>
              <w:spacing w:line="300" w:lineRule="exact"/>
              <w:jc w:val="right"/>
              <w:rPr>
                <w:rFonts w:hint="eastAsia" w:ascii="仿宋_GB2312" w:hAnsi="宋体" w:cs="仿宋_GB2312"/>
                <w:color w:val="auto"/>
                <w:sz w:val="24"/>
                <w:szCs w:val="24"/>
              </w:rPr>
            </w:pPr>
            <w:r>
              <w:rPr>
                <w:rFonts w:hint="eastAsia" w:ascii="仿宋_GB2312" w:hAnsi="宋体"/>
                <w:color w:val="auto"/>
                <w:sz w:val="24"/>
                <w:szCs w:val="24"/>
              </w:rPr>
              <w:t>县（市、区）</w:t>
            </w:r>
          </w:p>
        </w:tc>
        <w:tc>
          <w:tcPr>
            <w:tcW w:w="2054" w:type="dxa"/>
            <w:gridSpan w:val="3"/>
            <w:tcBorders>
              <w:left w:val="nil"/>
            </w:tcBorders>
            <w:noWrap w:val="0"/>
            <w:vAlign w:val="center"/>
          </w:tcPr>
          <w:p w14:paraId="0D10D590">
            <w:pPr>
              <w:adjustRightInd w:val="0"/>
              <w:snapToGrid w:val="0"/>
              <w:spacing w:line="300" w:lineRule="exact"/>
              <w:rPr>
                <w:rFonts w:hint="eastAsia" w:ascii="仿宋_GB2312" w:hAnsi="宋体" w:cs="仿宋_GB2312"/>
                <w:color w:val="auto"/>
                <w:sz w:val="24"/>
                <w:szCs w:val="24"/>
              </w:rPr>
            </w:pPr>
            <w:r>
              <w:rPr>
                <w:rFonts w:hint="eastAsia" w:ascii="仿宋_GB2312" w:hAnsi="宋体" w:cs="仿宋_GB2312"/>
                <w:color w:val="auto"/>
                <w:sz w:val="24"/>
                <w:szCs w:val="24"/>
              </w:rPr>
              <w:t>（详细地址）</w:t>
            </w:r>
          </w:p>
        </w:tc>
      </w:tr>
      <w:tr w14:paraId="22B32656">
        <w:trPr>
          <w:cantSplit/>
          <w:trHeight w:val="397" w:hRule="atLeast"/>
          <w:jc w:val="center"/>
        </w:trPr>
        <w:tc>
          <w:tcPr>
            <w:tcW w:w="1612" w:type="dxa"/>
            <w:vMerge w:val="continue"/>
            <w:noWrap w:val="0"/>
            <w:vAlign w:val="center"/>
          </w:tcPr>
          <w:p w14:paraId="60A16EB8">
            <w:pPr>
              <w:adjustRightInd w:val="0"/>
              <w:snapToGrid w:val="0"/>
              <w:spacing w:line="300" w:lineRule="exact"/>
              <w:jc w:val="center"/>
              <w:rPr>
                <w:rFonts w:hint="eastAsia" w:ascii="仿宋_GB2312" w:hAnsi="宋体"/>
                <w:color w:val="auto"/>
                <w:sz w:val="24"/>
                <w:szCs w:val="24"/>
              </w:rPr>
            </w:pPr>
          </w:p>
        </w:tc>
        <w:tc>
          <w:tcPr>
            <w:tcW w:w="1203" w:type="dxa"/>
            <w:noWrap w:val="0"/>
            <w:vAlign w:val="center"/>
          </w:tcPr>
          <w:p w14:paraId="61F18055">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银行账户</w:t>
            </w:r>
          </w:p>
          <w:p w14:paraId="53472316">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（全称）</w:t>
            </w:r>
          </w:p>
        </w:tc>
        <w:tc>
          <w:tcPr>
            <w:tcW w:w="1206" w:type="dxa"/>
            <w:gridSpan w:val="3"/>
            <w:noWrap w:val="0"/>
            <w:vAlign w:val="center"/>
          </w:tcPr>
          <w:p w14:paraId="6505F12E">
            <w:pPr>
              <w:adjustRightInd w:val="0"/>
              <w:snapToGrid w:val="0"/>
              <w:spacing w:line="300" w:lineRule="exact"/>
              <w:jc w:val="center"/>
              <w:rPr>
                <w:rFonts w:hint="eastAsia" w:ascii="仿宋_GB2312" w:hAnsi="宋体" w:cs="仿宋_GB2312"/>
                <w:color w:val="auto"/>
                <w:sz w:val="24"/>
                <w:szCs w:val="24"/>
              </w:rPr>
            </w:pPr>
          </w:p>
        </w:tc>
        <w:tc>
          <w:tcPr>
            <w:tcW w:w="1381" w:type="dxa"/>
            <w:gridSpan w:val="2"/>
            <w:noWrap w:val="0"/>
            <w:vAlign w:val="center"/>
          </w:tcPr>
          <w:p w14:paraId="4517E876">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开户银行</w:t>
            </w:r>
          </w:p>
          <w:p w14:paraId="6B282946">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olor w:val="auto"/>
                <w:sz w:val="24"/>
                <w:szCs w:val="24"/>
              </w:rPr>
              <w:t>（全称，含清算行号）</w:t>
            </w:r>
          </w:p>
        </w:tc>
        <w:tc>
          <w:tcPr>
            <w:tcW w:w="906" w:type="dxa"/>
            <w:noWrap w:val="0"/>
            <w:vAlign w:val="center"/>
          </w:tcPr>
          <w:p w14:paraId="31E610AA">
            <w:pPr>
              <w:adjustRightInd w:val="0"/>
              <w:snapToGrid w:val="0"/>
              <w:spacing w:line="300" w:lineRule="exact"/>
              <w:jc w:val="center"/>
              <w:rPr>
                <w:rFonts w:hint="eastAsia" w:ascii="仿宋_GB2312" w:hAnsi="宋体" w:cs="仿宋_GB2312"/>
                <w:color w:val="auto"/>
                <w:sz w:val="24"/>
                <w:szCs w:val="24"/>
              </w:rPr>
            </w:pPr>
          </w:p>
        </w:tc>
        <w:tc>
          <w:tcPr>
            <w:tcW w:w="1347" w:type="dxa"/>
            <w:gridSpan w:val="2"/>
            <w:noWrap w:val="0"/>
            <w:vAlign w:val="center"/>
          </w:tcPr>
          <w:p w14:paraId="455DA089">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olor w:val="auto"/>
                <w:sz w:val="24"/>
                <w:szCs w:val="24"/>
              </w:rPr>
              <w:t>账号</w:t>
            </w:r>
          </w:p>
        </w:tc>
        <w:tc>
          <w:tcPr>
            <w:tcW w:w="1450" w:type="dxa"/>
            <w:gridSpan w:val="2"/>
            <w:noWrap w:val="0"/>
            <w:vAlign w:val="center"/>
          </w:tcPr>
          <w:p w14:paraId="6B18DAA8">
            <w:pPr>
              <w:adjustRightInd w:val="0"/>
              <w:snapToGrid w:val="0"/>
              <w:spacing w:line="300" w:lineRule="exact"/>
              <w:jc w:val="center"/>
              <w:rPr>
                <w:rFonts w:hint="eastAsia" w:ascii="仿宋_GB2312" w:hAnsi="宋体" w:cs="仿宋_GB2312"/>
                <w:color w:val="auto"/>
                <w:sz w:val="24"/>
                <w:szCs w:val="24"/>
              </w:rPr>
            </w:pPr>
          </w:p>
        </w:tc>
      </w:tr>
      <w:tr w14:paraId="50059B9E">
        <w:trPr>
          <w:cantSplit/>
          <w:trHeight w:val="397" w:hRule="atLeast"/>
          <w:jc w:val="center"/>
        </w:trPr>
        <w:tc>
          <w:tcPr>
            <w:tcW w:w="1612" w:type="dxa"/>
            <w:noWrap w:val="0"/>
            <w:vAlign w:val="center"/>
          </w:tcPr>
          <w:p w14:paraId="3741F5A7">
            <w:pPr>
              <w:adjustRightInd w:val="0"/>
              <w:snapToGrid w:val="0"/>
              <w:spacing w:line="300" w:lineRule="exact"/>
              <w:jc w:val="center"/>
              <w:rPr>
                <w:rFonts w:hint="eastAsia" w:ascii="仿宋_GB2312" w:hAnsi="宋体"/>
                <w:color w:val="auto"/>
                <w:sz w:val="24"/>
                <w:szCs w:val="24"/>
              </w:rPr>
            </w:pPr>
            <w:r>
              <w:rPr>
                <w:rFonts w:hint="eastAsia" w:ascii="仿宋_GB2312" w:hAnsi="宋体"/>
                <w:color w:val="auto"/>
                <w:sz w:val="24"/>
                <w:szCs w:val="24"/>
              </w:rPr>
              <w:t>推荐单位</w:t>
            </w:r>
          </w:p>
        </w:tc>
        <w:tc>
          <w:tcPr>
            <w:tcW w:w="1203" w:type="dxa"/>
            <w:noWrap w:val="0"/>
            <w:vAlign w:val="center"/>
          </w:tcPr>
          <w:p w14:paraId="518C5C44">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s="仿宋_GB2312"/>
                <w:color w:val="auto"/>
                <w:sz w:val="24"/>
                <w:szCs w:val="24"/>
              </w:rPr>
              <w:t>单位名称</w:t>
            </w:r>
          </w:p>
        </w:tc>
        <w:tc>
          <w:tcPr>
            <w:tcW w:w="2587" w:type="dxa"/>
            <w:gridSpan w:val="5"/>
            <w:noWrap w:val="0"/>
            <w:vAlign w:val="center"/>
          </w:tcPr>
          <w:p w14:paraId="118B56AC">
            <w:pPr>
              <w:adjustRightInd w:val="0"/>
              <w:snapToGrid w:val="0"/>
              <w:spacing w:line="300" w:lineRule="exact"/>
              <w:jc w:val="center"/>
              <w:rPr>
                <w:rFonts w:hint="eastAsia" w:ascii="仿宋_GB2312" w:hAnsi="宋体" w:cs="仿宋_GB2312"/>
                <w:color w:val="auto"/>
                <w:sz w:val="24"/>
                <w:szCs w:val="24"/>
              </w:rPr>
            </w:pPr>
          </w:p>
        </w:tc>
        <w:tc>
          <w:tcPr>
            <w:tcW w:w="906" w:type="dxa"/>
            <w:noWrap w:val="0"/>
            <w:vAlign w:val="center"/>
          </w:tcPr>
          <w:p w14:paraId="72E863EB">
            <w:pPr>
              <w:adjustRightInd w:val="0"/>
              <w:snapToGrid w:val="0"/>
              <w:spacing w:line="300" w:lineRule="exact"/>
              <w:jc w:val="center"/>
              <w:rPr>
                <w:rFonts w:hint="eastAsia" w:ascii="仿宋_GB2312" w:hAnsi="宋体" w:cs="仿宋_GB2312"/>
                <w:color w:val="auto"/>
                <w:sz w:val="24"/>
                <w:szCs w:val="24"/>
              </w:rPr>
            </w:pPr>
            <w:r>
              <w:rPr>
                <w:rFonts w:hint="eastAsia" w:ascii="仿宋_GB2312" w:hAnsi="宋体" w:cs="仿宋_GB2312"/>
                <w:color w:val="auto"/>
                <w:sz w:val="24"/>
                <w:szCs w:val="24"/>
              </w:rPr>
              <w:t>单位性质</w:t>
            </w:r>
          </w:p>
        </w:tc>
        <w:tc>
          <w:tcPr>
            <w:tcW w:w="2797" w:type="dxa"/>
            <w:gridSpan w:val="4"/>
            <w:noWrap w:val="0"/>
            <w:vAlign w:val="center"/>
          </w:tcPr>
          <w:p w14:paraId="15FDFCC7">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□地方科技管理部门</w:t>
            </w:r>
          </w:p>
          <w:p w14:paraId="570B9B1F">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□省直部门</w:t>
            </w:r>
          </w:p>
          <w:p w14:paraId="4F7B205A">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□中央在汉单位</w:t>
            </w:r>
          </w:p>
          <w:p w14:paraId="1EF9E58A">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□大专院校</w:t>
            </w:r>
          </w:p>
          <w:p w14:paraId="575543FE">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□研究院所</w:t>
            </w:r>
          </w:p>
          <w:p w14:paraId="20B5E925">
            <w:pPr>
              <w:adjustRightInd w:val="0"/>
              <w:snapToGrid w:val="0"/>
              <w:spacing w:line="300" w:lineRule="exact"/>
              <w:jc w:val="left"/>
              <w:rPr>
                <w:rFonts w:hint="eastAsia" w:ascii="仿宋_GB2312" w:hAnsi="宋体" w:cs="仿宋_GB2312"/>
                <w:color w:val="auto"/>
                <w:sz w:val="24"/>
                <w:szCs w:val="24"/>
              </w:rPr>
            </w:pPr>
            <w:r>
              <w:rPr>
                <w:rFonts w:hint="eastAsia" w:ascii="仿宋_GB2312" w:hAnsi="宋体" w:cs="仿宋_GB2312"/>
                <w:color w:val="auto"/>
                <w:sz w:val="24"/>
                <w:szCs w:val="24"/>
              </w:rPr>
              <w:t>□其他</w:t>
            </w:r>
          </w:p>
        </w:tc>
      </w:tr>
      <w:tr w14:paraId="5C064B97">
        <w:trPr>
          <w:cantSplit/>
          <w:trHeight w:val="397" w:hRule="atLeast"/>
          <w:jc w:val="center"/>
        </w:trPr>
        <w:tc>
          <w:tcPr>
            <w:tcW w:w="1612" w:type="dxa"/>
            <w:vMerge w:val="restart"/>
            <w:noWrap w:val="0"/>
            <w:vAlign w:val="center"/>
          </w:tcPr>
          <w:p w14:paraId="3604F5A6">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项目负责人</w:t>
            </w:r>
          </w:p>
        </w:tc>
        <w:tc>
          <w:tcPr>
            <w:tcW w:w="1203" w:type="dxa"/>
            <w:noWrap w:val="0"/>
            <w:vAlign w:val="center"/>
          </w:tcPr>
          <w:p w14:paraId="13D2333E">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姓名</w:t>
            </w:r>
          </w:p>
        </w:tc>
        <w:tc>
          <w:tcPr>
            <w:tcW w:w="834" w:type="dxa"/>
            <w:gridSpan w:val="2"/>
            <w:noWrap w:val="0"/>
            <w:vAlign w:val="center"/>
          </w:tcPr>
          <w:p w14:paraId="10523576">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576" w:type="dxa"/>
            <w:gridSpan w:val="2"/>
            <w:noWrap w:val="0"/>
            <w:vAlign w:val="center"/>
          </w:tcPr>
          <w:p w14:paraId="2C71968F">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性别</w:t>
            </w:r>
          </w:p>
        </w:tc>
        <w:tc>
          <w:tcPr>
            <w:tcW w:w="1177" w:type="dxa"/>
            <w:noWrap w:val="0"/>
            <w:vAlign w:val="center"/>
          </w:tcPr>
          <w:p w14:paraId="76BDD9D3">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color w:val="auto"/>
                <w:sz w:val="24"/>
                <w:szCs w:val="24"/>
              </w:rPr>
              <w:t>□男 □女</w:t>
            </w:r>
          </w:p>
        </w:tc>
        <w:tc>
          <w:tcPr>
            <w:tcW w:w="906" w:type="dxa"/>
            <w:noWrap w:val="0"/>
            <w:vAlign w:val="center"/>
          </w:tcPr>
          <w:p w14:paraId="07965E58">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出生</w:t>
            </w:r>
          </w:p>
          <w:p w14:paraId="16DAC917">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日期</w:t>
            </w:r>
          </w:p>
        </w:tc>
        <w:tc>
          <w:tcPr>
            <w:tcW w:w="743" w:type="dxa"/>
            <w:noWrap w:val="0"/>
            <w:vAlign w:val="center"/>
          </w:tcPr>
          <w:p w14:paraId="1A13702F">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906" w:type="dxa"/>
            <w:gridSpan w:val="2"/>
            <w:noWrap w:val="0"/>
            <w:vAlign w:val="center"/>
          </w:tcPr>
          <w:p w14:paraId="1DD438C7">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国籍</w:t>
            </w:r>
          </w:p>
        </w:tc>
        <w:tc>
          <w:tcPr>
            <w:tcW w:w="1148" w:type="dxa"/>
            <w:noWrap w:val="0"/>
            <w:vAlign w:val="center"/>
          </w:tcPr>
          <w:p w14:paraId="15D5F597">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r>
      <w:tr w14:paraId="351C98AD">
        <w:trPr>
          <w:cantSplit/>
          <w:trHeight w:val="397" w:hRule="atLeast"/>
          <w:jc w:val="center"/>
        </w:trPr>
        <w:tc>
          <w:tcPr>
            <w:tcW w:w="1612" w:type="dxa"/>
            <w:vMerge w:val="continue"/>
            <w:noWrap w:val="0"/>
            <w:vAlign w:val="center"/>
          </w:tcPr>
          <w:p w14:paraId="7C9D2567">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3790" w:type="dxa"/>
            <w:gridSpan w:val="6"/>
            <w:noWrap w:val="0"/>
            <w:vAlign w:val="center"/>
          </w:tcPr>
          <w:p w14:paraId="425F7D00">
            <w:pPr>
              <w:tabs>
                <w:tab w:val="left" w:pos="5096"/>
              </w:tabs>
              <w:adjustRightInd w:val="0"/>
              <w:snapToGrid w:val="0"/>
              <w:spacing w:line="300" w:lineRule="exact"/>
              <w:jc w:val="left"/>
              <w:rPr>
                <w:rFonts w:hint="eastAsia" w:ascii="仿宋_GB2312" w:hAnsi="宋体" w:cs="仿宋_GB2312"/>
                <w:color w:val="auto"/>
                <w:sz w:val="24"/>
                <w:szCs w:val="24"/>
                <w:u w:val="single"/>
              </w:rPr>
            </w:pPr>
            <w:r>
              <w:rPr>
                <w:rFonts w:hint="eastAsia" w:ascii="仿宋_GB2312" w:hAnsi="宋体" w:cs="仿宋_GB2312"/>
                <w:bCs/>
                <w:color w:val="auto"/>
                <w:kern w:val="0"/>
                <w:sz w:val="24"/>
                <w:szCs w:val="24"/>
              </w:rPr>
              <w:t>最高学位</w:t>
            </w:r>
          </w:p>
        </w:tc>
        <w:tc>
          <w:tcPr>
            <w:tcW w:w="3703" w:type="dxa"/>
            <w:gridSpan w:val="5"/>
            <w:noWrap w:val="0"/>
            <w:vAlign w:val="center"/>
          </w:tcPr>
          <w:p w14:paraId="25B7ECF4">
            <w:pPr>
              <w:tabs>
                <w:tab w:val="left" w:pos="5096"/>
              </w:tabs>
              <w:adjustRightInd w:val="0"/>
              <w:snapToGrid w:val="0"/>
              <w:spacing w:line="300" w:lineRule="exact"/>
              <w:jc w:val="left"/>
              <w:rPr>
                <w:rFonts w:hint="eastAsia" w:ascii="仿宋_GB2312" w:hAnsi="宋体" w:cs="仿宋_GB2312"/>
                <w:bCs/>
                <w:color w:val="auto"/>
                <w:kern w:val="0"/>
                <w:sz w:val="24"/>
                <w:szCs w:val="24"/>
              </w:rPr>
            </w:pPr>
            <w:r>
              <w:rPr>
                <w:rFonts w:hint="eastAsia" w:ascii="仿宋_GB2312" w:hAnsi="宋体" w:cs="仿宋_GB2312"/>
                <w:color w:val="auto"/>
                <w:sz w:val="24"/>
                <w:szCs w:val="24"/>
              </w:rPr>
              <w:t>□博士  □硕士  □学士  □其他</w:t>
            </w:r>
          </w:p>
        </w:tc>
      </w:tr>
      <w:tr w14:paraId="00CD21C1">
        <w:trPr>
          <w:cantSplit/>
          <w:trHeight w:val="397" w:hRule="atLeast"/>
          <w:jc w:val="center"/>
        </w:trPr>
        <w:tc>
          <w:tcPr>
            <w:tcW w:w="1612" w:type="dxa"/>
            <w:vMerge w:val="continue"/>
            <w:noWrap w:val="0"/>
            <w:vAlign w:val="center"/>
          </w:tcPr>
          <w:p w14:paraId="30CD1193">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203" w:type="dxa"/>
            <w:noWrap w:val="0"/>
            <w:vAlign w:val="center"/>
          </w:tcPr>
          <w:p w14:paraId="2588774B">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证件类型</w:t>
            </w:r>
          </w:p>
        </w:tc>
        <w:tc>
          <w:tcPr>
            <w:tcW w:w="2587" w:type="dxa"/>
            <w:gridSpan w:val="5"/>
            <w:noWrap w:val="0"/>
            <w:vAlign w:val="center"/>
          </w:tcPr>
          <w:p w14:paraId="1DD9A0E4">
            <w:pPr>
              <w:tabs>
                <w:tab w:val="left" w:pos="5096"/>
              </w:tabs>
              <w:adjustRightInd w:val="0"/>
              <w:snapToGrid w:val="0"/>
              <w:spacing w:line="300" w:lineRule="exact"/>
              <w:jc w:val="center"/>
              <w:rPr>
                <w:rFonts w:hint="eastAsia" w:ascii="仿宋_GB2312" w:hAnsi="宋体" w:cs="仿宋_GB2312"/>
                <w:color w:val="auto"/>
                <w:sz w:val="24"/>
                <w:szCs w:val="24"/>
              </w:rPr>
            </w:pPr>
          </w:p>
        </w:tc>
        <w:tc>
          <w:tcPr>
            <w:tcW w:w="1649" w:type="dxa"/>
            <w:gridSpan w:val="2"/>
            <w:noWrap w:val="0"/>
            <w:vAlign w:val="center"/>
          </w:tcPr>
          <w:p w14:paraId="03FE6BF2">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证件号码</w:t>
            </w:r>
          </w:p>
        </w:tc>
        <w:tc>
          <w:tcPr>
            <w:tcW w:w="2054" w:type="dxa"/>
            <w:gridSpan w:val="3"/>
            <w:noWrap w:val="0"/>
            <w:vAlign w:val="center"/>
          </w:tcPr>
          <w:p w14:paraId="511790A3">
            <w:pPr>
              <w:tabs>
                <w:tab w:val="left" w:pos="5096"/>
              </w:tabs>
              <w:adjustRightInd w:val="0"/>
              <w:snapToGrid w:val="0"/>
              <w:spacing w:line="300" w:lineRule="exact"/>
              <w:jc w:val="center"/>
              <w:rPr>
                <w:rFonts w:hint="eastAsia" w:ascii="仿宋_GB2312" w:hAnsi="宋体" w:cs="仿宋_GB2312"/>
                <w:color w:val="auto"/>
                <w:sz w:val="24"/>
                <w:szCs w:val="24"/>
              </w:rPr>
            </w:pPr>
          </w:p>
        </w:tc>
      </w:tr>
      <w:tr w14:paraId="7DACD4B4">
        <w:trPr>
          <w:cantSplit/>
          <w:trHeight w:val="397" w:hRule="atLeast"/>
          <w:jc w:val="center"/>
        </w:trPr>
        <w:tc>
          <w:tcPr>
            <w:tcW w:w="1612" w:type="dxa"/>
            <w:vMerge w:val="continue"/>
            <w:noWrap w:val="0"/>
            <w:vAlign w:val="center"/>
          </w:tcPr>
          <w:p w14:paraId="60ED7E19">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203" w:type="dxa"/>
            <w:noWrap w:val="0"/>
            <w:vAlign w:val="center"/>
          </w:tcPr>
          <w:p w14:paraId="5D9DDC9E">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职称</w:t>
            </w:r>
          </w:p>
        </w:tc>
        <w:tc>
          <w:tcPr>
            <w:tcW w:w="2587" w:type="dxa"/>
            <w:gridSpan w:val="5"/>
            <w:noWrap w:val="0"/>
            <w:vAlign w:val="center"/>
          </w:tcPr>
          <w:p w14:paraId="3C486DA0">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649" w:type="dxa"/>
            <w:gridSpan w:val="2"/>
            <w:noWrap w:val="0"/>
            <w:vAlign w:val="center"/>
          </w:tcPr>
          <w:p w14:paraId="2D82B5E2">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职务</w:t>
            </w:r>
          </w:p>
        </w:tc>
        <w:tc>
          <w:tcPr>
            <w:tcW w:w="2054" w:type="dxa"/>
            <w:gridSpan w:val="3"/>
            <w:noWrap w:val="0"/>
            <w:vAlign w:val="center"/>
          </w:tcPr>
          <w:p w14:paraId="6F5D3E2C">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r>
      <w:tr w14:paraId="13209948">
        <w:trPr>
          <w:cantSplit/>
          <w:trHeight w:val="397" w:hRule="atLeast"/>
          <w:jc w:val="center"/>
        </w:trPr>
        <w:tc>
          <w:tcPr>
            <w:tcW w:w="1612" w:type="dxa"/>
            <w:vMerge w:val="continue"/>
            <w:noWrap w:val="0"/>
            <w:vAlign w:val="center"/>
          </w:tcPr>
          <w:p w14:paraId="48C0152F">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203" w:type="dxa"/>
            <w:noWrap w:val="0"/>
            <w:vAlign w:val="center"/>
          </w:tcPr>
          <w:p w14:paraId="7C0B8207">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移动电话</w:t>
            </w:r>
          </w:p>
        </w:tc>
        <w:tc>
          <w:tcPr>
            <w:tcW w:w="2587" w:type="dxa"/>
            <w:gridSpan w:val="5"/>
            <w:noWrap w:val="0"/>
            <w:vAlign w:val="center"/>
          </w:tcPr>
          <w:p w14:paraId="121C7C30">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649" w:type="dxa"/>
            <w:gridSpan w:val="2"/>
            <w:noWrap w:val="0"/>
            <w:vAlign w:val="center"/>
          </w:tcPr>
          <w:p w14:paraId="35063BFD">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电子邮箱</w:t>
            </w:r>
          </w:p>
        </w:tc>
        <w:tc>
          <w:tcPr>
            <w:tcW w:w="2054" w:type="dxa"/>
            <w:gridSpan w:val="3"/>
            <w:noWrap w:val="0"/>
            <w:vAlign w:val="center"/>
          </w:tcPr>
          <w:p w14:paraId="2F45A86F">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r>
      <w:tr w14:paraId="0725F68B">
        <w:trPr>
          <w:cantSplit/>
          <w:trHeight w:val="397" w:hRule="atLeast"/>
          <w:jc w:val="center"/>
        </w:trPr>
        <w:tc>
          <w:tcPr>
            <w:tcW w:w="1612" w:type="dxa"/>
            <w:vMerge w:val="restart"/>
            <w:noWrap w:val="0"/>
            <w:vAlign w:val="center"/>
          </w:tcPr>
          <w:p w14:paraId="42DABC77">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项目联系人</w:t>
            </w:r>
          </w:p>
        </w:tc>
        <w:tc>
          <w:tcPr>
            <w:tcW w:w="1203" w:type="dxa"/>
            <w:noWrap w:val="0"/>
            <w:vAlign w:val="center"/>
          </w:tcPr>
          <w:p w14:paraId="3FD4B39D">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姓名</w:t>
            </w:r>
          </w:p>
        </w:tc>
        <w:tc>
          <w:tcPr>
            <w:tcW w:w="2587" w:type="dxa"/>
            <w:gridSpan w:val="5"/>
            <w:noWrap w:val="0"/>
            <w:vAlign w:val="center"/>
          </w:tcPr>
          <w:p w14:paraId="7927BC71">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649" w:type="dxa"/>
            <w:gridSpan w:val="2"/>
            <w:noWrap w:val="0"/>
            <w:vAlign w:val="center"/>
          </w:tcPr>
          <w:p w14:paraId="2107FFB1">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电子邮箱</w:t>
            </w:r>
          </w:p>
        </w:tc>
        <w:tc>
          <w:tcPr>
            <w:tcW w:w="2054" w:type="dxa"/>
            <w:gridSpan w:val="3"/>
            <w:noWrap w:val="0"/>
            <w:vAlign w:val="center"/>
          </w:tcPr>
          <w:p w14:paraId="4F08EABB">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r>
      <w:tr w14:paraId="5E1AE738">
        <w:trPr>
          <w:cantSplit/>
          <w:trHeight w:val="397" w:hRule="atLeast"/>
          <w:jc w:val="center"/>
        </w:trPr>
        <w:tc>
          <w:tcPr>
            <w:tcW w:w="1612" w:type="dxa"/>
            <w:vMerge w:val="continue"/>
            <w:noWrap w:val="0"/>
            <w:vAlign w:val="center"/>
          </w:tcPr>
          <w:p w14:paraId="25FAB105">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203" w:type="dxa"/>
            <w:noWrap w:val="0"/>
            <w:vAlign w:val="center"/>
          </w:tcPr>
          <w:p w14:paraId="5F827DE8">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证件类型</w:t>
            </w:r>
          </w:p>
        </w:tc>
        <w:tc>
          <w:tcPr>
            <w:tcW w:w="2587" w:type="dxa"/>
            <w:gridSpan w:val="5"/>
            <w:noWrap w:val="0"/>
            <w:vAlign w:val="center"/>
          </w:tcPr>
          <w:p w14:paraId="6388FE9E">
            <w:pPr>
              <w:tabs>
                <w:tab w:val="left" w:pos="5096"/>
              </w:tabs>
              <w:adjustRightInd w:val="0"/>
              <w:snapToGrid w:val="0"/>
              <w:spacing w:line="300" w:lineRule="exact"/>
              <w:jc w:val="center"/>
              <w:rPr>
                <w:rFonts w:hint="eastAsia" w:ascii="仿宋_GB2312" w:hAnsi="宋体" w:cs="仿宋_GB2312"/>
                <w:color w:val="auto"/>
                <w:sz w:val="24"/>
                <w:szCs w:val="24"/>
              </w:rPr>
            </w:pPr>
          </w:p>
        </w:tc>
        <w:tc>
          <w:tcPr>
            <w:tcW w:w="1649" w:type="dxa"/>
            <w:gridSpan w:val="2"/>
            <w:noWrap w:val="0"/>
            <w:vAlign w:val="center"/>
          </w:tcPr>
          <w:p w14:paraId="1899C997">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证件号码</w:t>
            </w:r>
          </w:p>
        </w:tc>
        <w:tc>
          <w:tcPr>
            <w:tcW w:w="2054" w:type="dxa"/>
            <w:gridSpan w:val="3"/>
            <w:noWrap w:val="0"/>
            <w:vAlign w:val="center"/>
          </w:tcPr>
          <w:p w14:paraId="7FF2E101">
            <w:pPr>
              <w:tabs>
                <w:tab w:val="left" w:pos="5096"/>
              </w:tabs>
              <w:adjustRightInd w:val="0"/>
              <w:snapToGrid w:val="0"/>
              <w:spacing w:line="300" w:lineRule="exact"/>
              <w:jc w:val="center"/>
              <w:rPr>
                <w:rFonts w:hint="eastAsia" w:ascii="仿宋_GB2312" w:hAnsi="宋体" w:cs="仿宋_GB2312"/>
                <w:color w:val="auto"/>
                <w:sz w:val="24"/>
                <w:szCs w:val="24"/>
              </w:rPr>
            </w:pPr>
          </w:p>
        </w:tc>
      </w:tr>
      <w:tr w14:paraId="416984DE">
        <w:trPr>
          <w:cantSplit/>
          <w:trHeight w:val="397" w:hRule="atLeast"/>
          <w:jc w:val="center"/>
        </w:trPr>
        <w:tc>
          <w:tcPr>
            <w:tcW w:w="1612" w:type="dxa"/>
            <w:vMerge w:val="continue"/>
            <w:noWrap w:val="0"/>
            <w:vAlign w:val="center"/>
          </w:tcPr>
          <w:p w14:paraId="0DE232F7">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203" w:type="dxa"/>
            <w:noWrap w:val="0"/>
            <w:vAlign w:val="center"/>
          </w:tcPr>
          <w:p w14:paraId="09066ABC">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固定电话</w:t>
            </w:r>
          </w:p>
        </w:tc>
        <w:tc>
          <w:tcPr>
            <w:tcW w:w="2587" w:type="dxa"/>
            <w:gridSpan w:val="5"/>
            <w:noWrap w:val="0"/>
            <w:vAlign w:val="center"/>
          </w:tcPr>
          <w:p w14:paraId="4AC35F32">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c>
          <w:tcPr>
            <w:tcW w:w="1649" w:type="dxa"/>
            <w:gridSpan w:val="2"/>
            <w:noWrap w:val="0"/>
            <w:vAlign w:val="center"/>
          </w:tcPr>
          <w:p w14:paraId="68601E35">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移动电话</w:t>
            </w:r>
          </w:p>
        </w:tc>
        <w:tc>
          <w:tcPr>
            <w:tcW w:w="2054" w:type="dxa"/>
            <w:gridSpan w:val="3"/>
            <w:noWrap w:val="0"/>
            <w:vAlign w:val="center"/>
          </w:tcPr>
          <w:p w14:paraId="5466519F">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r>
      <w:tr w14:paraId="72A9F060">
        <w:trPr>
          <w:cantSplit/>
          <w:trHeight w:val="397" w:hRule="atLeast"/>
          <w:jc w:val="center"/>
        </w:trPr>
        <w:tc>
          <w:tcPr>
            <w:tcW w:w="1612" w:type="dxa"/>
            <w:noWrap w:val="0"/>
            <w:vAlign w:val="center"/>
          </w:tcPr>
          <w:p w14:paraId="6FFFBC63">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项目实施时间</w:t>
            </w:r>
          </w:p>
        </w:tc>
        <w:tc>
          <w:tcPr>
            <w:tcW w:w="7493" w:type="dxa"/>
            <w:gridSpan w:val="11"/>
            <w:noWrap w:val="0"/>
            <w:vAlign w:val="center"/>
          </w:tcPr>
          <w:p w14:paraId="05BBE4D8">
            <w:pPr>
              <w:tabs>
                <w:tab w:val="left" w:pos="5096"/>
              </w:tabs>
              <w:adjustRightInd w:val="0"/>
              <w:snapToGrid w:val="0"/>
              <w:spacing w:line="300" w:lineRule="exact"/>
              <w:jc w:val="center"/>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20   年   月   日至20   年   月   日</w:t>
            </w:r>
          </w:p>
        </w:tc>
      </w:tr>
      <w:tr w14:paraId="3ECA529D">
        <w:trPr>
          <w:cantSplit/>
          <w:trHeight w:val="397" w:hRule="atLeast"/>
          <w:jc w:val="center"/>
        </w:trPr>
        <w:tc>
          <w:tcPr>
            <w:tcW w:w="1612" w:type="dxa"/>
            <w:noWrap w:val="0"/>
            <w:vAlign w:val="center"/>
          </w:tcPr>
          <w:p w14:paraId="305DB69A">
            <w:pPr>
              <w:tabs>
                <w:tab w:val="left" w:pos="5096"/>
              </w:tabs>
              <w:adjustRightInd w:val="0"/>
              <w:snapToGrid w:val="0"/>
              <w:spacing w:line="300" w:lineRule="exact"/>
              <w:rPr>
                <w:rFonts w:hint="eastAsia" w:ascii="仿宋_GB2312" w:hAnsi="宋体" w:cs="仿宋_GB2312"/>
                <w:bCs/>
                <w:color w:val="auto"/>
                <w:kern w:val="0"/>
                <w:sz w:val="24"/>
                <w:szCs w:val="24"/>
              </w:rPr>
            </w:pPr>
            <w:r>
              <w:rPr>
                <w:rFonts w:hint="eastAsia" w:ascii="仿宋_GB2312" w:hAnsi="宋体" w:cs="仿宋_GB2312"/>
                <w:bCs/>
                <w:color w:val="auto"/>
                <w:kern w:val="0"/>
                <w:sz w:val="24"/>
                <w:szCs w:val="24"/>
              </w:rPr>
              <w:t>项目研究内容摘要（限300字以内）</w:t>
            </w:r>
          </w:p>
        </w:tc>
        <w:tc>
          <w:tcPr>
            <w:tcW w:w="7493" w:type="dxa"/>
            <w:gridSpan w:val="11"/>
            <w:noWrap w:val="0"/>
            <w:vAlign w:val="center"/>
          </w:tcPr>
          <w:p w14:paraId="2A4794C6">
            <w:pPr>
              <w:tabs>
                <w:tab w:val="left" w:pos="5096"/>
              </w:tabs>
              <w:adjustRightInd w:val="0"/>
              <w:snapToGrid w:val="0"/>
              <w:spacing w:line="300" w:lineRule="exact"/>
              <w:jc w:val="center"/>
              <w:rPr>
                <w:rFonts w:hint="eastAsia" w:ascii="仿宋_GB2312" w:hAnsi="宋体" w:cs="仿宋_GB2312"/>
                <w:bCs/>
                <w:color w:val="auto"/>
                <w:kern w:val="0"/>
                <w:sz w:val="24"/>
                <w:szCs w:val="24"/>
              </w:rPr>
            </w:pPr>
          </w:p>
        </w:tc>
      </w:tr>
      <w:tr w14:paraId="47F3015C">
        <w:trPr>
          <w:cantSplit/>
          <w:trHeight w:val="737" w:hRule="atLeast"/>
          <w:jc w:val="center"/>
        </w:trPr>
        <w:tc>
          <w:tcPr>
            <w:tcW w:w="9105" w:type="dxa"/>
            <w:gridSpan w:val="12"/>
            <w:noWrap w:val="0"/>
            <w:vAlign w:val="center"/>
          </w:tcPr>
          <w:p w14:paraId="0EB98B98">
            <w:pPr>
              <w:adjustRightInd w:val="0"/>
              <w:snapToGrid w:val="0"/>
              <w:spacing w:line="300" w:lineRule="exact"/>
              <w:rPr>
                <w:rFonts w:hint="eastAsia" w:ascii="仿宋_GB2312" w:hAnsi="方正楷体_GBK" w:cs="方正楷体_GBK"/>
                <w:bCs/>
                <w:color w:val="auto"/>
                <w:kern w:val="0"/>
                <w:sz w:val="24"/>
                <w:szCs w:val="24"/>
              </w:rPr>
            </w:pPr>
            <w:r>
              <w:rPr>
                <w:rFonts w:hint="eastAsia" w:ascii="仿宋_GB2312" w:hAnsi="方正楷体_GBK" w:cs="方正楷体_GBK"/>
                <w:b/>
                <w:bCs/>
                <w:color w:val="auto"/>
                <w:sz w:val="24"/>
                <w:szCs w:val="24"/>
              </w:rPr>
              <w:t>说明：</w:t>
            </w:r>
            <w:r>
              <w:rPr>
                <w:rFonts w:hint="eastAsia" w:ascii="仿宋_GB2312" w:hAnsi="方正楷体_GBK" w:cs="方正楷体_GBK"/>
                <w:bCs/>
                <w:color w:val="auto"/>
                <w:sz w:val="24"/>
                <w:szCs w:val="24"/>
              </w:rPr>
              <w:t>基本信息表中各字段内容在项目管理全流程使用（评审、立项、任务书等环节自动读取），申报截止后无正当理由不得修改调整，请务必据实填写，核对无误后提交。</w:t>
            </w:r>
          </w:p>
        </w:tc>
      </w:tr>
    </w:tbl>
    <w:p w14:paraId="4AE79833">
      <w:pPr>
        <w:pStyle w:val="63"/>
        <w:pBdr>
          <w:top w:val="none" w:color="auto" w:sz="0" w:space="1"/>
          <w:left w:val="none" w:color="auto" w:sz="0" w:space="4"/>
          <w:bottom w:val="none" w:color="auto" w:sz="0" w:space="1"/>
          <w:right w:val="none" w:color="auto" w:sz="0" w:space="4"/>
        </w:pBdr>
        <w:adjustRightInd w:val="0"/>
        <w:snapToGrid w:val="0"/>
        <w:spacing w:beforeLines="0" w:afterLines="0" w:line="600" w:lineRule="exact"/>
        <w:jc w:val="both"/>
        <w:rPr>
          <w:rFonts w:ascii="仿宋_GB2312" w:eastAsia="仿宋_GB2312"/>
          <w:sz w:val="32"/>
          <w:szCs w:val="32"/>
        </w:rPr>
        <w:sectPr>
          <w:footerReference r:id="rId3" w:type="default"/>
          <w:footerReference r:id="rId4" w:type="even"/>
          <w:pgSz w:w="11906" w:h="16838"/>
          <w:pgMar w:top="2098" w:right="1474" w:bottom="1985" w:left="1588" w:header="851" w:footer="992" w:gutter="0"/>
          <w:pgNumType w:fmt="numberInDash" w:start="1"/>
          <w:cols w:space="720" w:num="1"/>
          <w:docGrid w:type="linesAndChars" w:linePitch="579" w:charSpace="-849"/>
        </w:sectPr>
      </w:pPr>
    </w:p>
    <w:p w14:paraId="1CD0973C">
      <w:pPr>
        <w:adjustRightInd w:val="0"/>
        <w:snapToGrid w:val="0"/>
        <w:spacing w:line="600" w:lineRule="exact"/>
        <w:ind w:leftChars="-89" w:hanging="281" w:hangingChars="89"/>
        <w:rPr>
          <w:rFonts w:ascii="黑体" w:hAnsi="黑体" w:eastAsia="黑体" w:cs="方正黑体_GBK"/>
          <w:color w:val="auto"/>
          <w:szCs w:val="32"/>
        </w:rPr>
      </w:pPr>
      <w:r>
        <w:rPr>
          <w:rFonts w:hint="eastAsia" w:ascii="黑体" w:hAnsi="黑体" w:eastAsia="黑体" w:cs="方正黑体_GBK"/>
          <w:color w:val="auto"/>
          <w:szCs w:val="32"/>
        </w:rPr>
        <w:t>二、项目负责人及研究团队组成人员</w:t>
      </w:r>
    </w:p>
    <w:tbl>
      <w:tblPr>
        <w:tblStyle w:val="21"/>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788"/>
        <w:gridCol w:w="1187"/>
        <w:gridCol w:w="1725"/>
        <w:gridCol w:w="1450"/>
        <w:gridCol w:w="1286"/>
        <w:gridCol w:w="910"/>
        <w:gridCol w:w="1662"/>
        <w:gridCol w:w="1602"/>
        <w:gridCol w:w="1905"/>
      </w:tblGrid>
      <w:tr w14:paraId="26788744">
        <w:trPr>
          <w:cantSplit/>
          <w:trHeight w:val="79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6C420D99">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姓名</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00DAD70">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性别</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8693EE3">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出生年月</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AB7DDD6">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所在单位</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20AA0254">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职务/职称</w:t>
            </w:r>
          </w:p>
        </w:tc>
        <w:tc>
          <w:tcPr>
            <w:tcW w:w="1286" w:type="dxa"/>
            <w:tcBorders>
              <w:top w:val="single" w:color="auto" w:sz="4" w:space="0"/>
              <w:left w:val="single" w:color="auto" w:sz="4" w:space="0"/>
              <w:bottom w:val="single" w:color="auto" w:sz="4" w:space="0"/>
              <w:right w:val="single" w:color="auto" w:sz="4" w:space="0"/>
            </w:tcBorders>
            <w:noWrap w:val="0"/>
            <w:vAlign w:val="center"/>
          </w:tcPr>
          <w:p w14:paraId="6D99DA6D">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所学专业</w:t>
            </w:r>
          </w:p>
        </w:tc>
        <w:tc>
          <w:tcPr>
            <w:tcW w:w="910" w:type="dxa"/>
            <w:tcBorders>
              <w:top w:val="single" w:color="auto" w:sz="4" w:space="0"/>
              <w:left w:val="single" w:color="auto" w:sz="4" w:space="0"/>
              <w:bottom w:val="single" w:color="auto" w:sz="4" w:space="0"/>
              <w:right w:val="single" w:color="auto" w:sz="4" w:space="0"/>
            </w:tcBorders>
            <w:noWrap w:val="0"/>
            <w:vAlign w:val="center"/>
          </w:tcPr>
          <w:p w14:paraId="04CBA0B4">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学位</w:t>
            </w:r>
          </w:p>
        </w:tc>
        <w:tc>
          <w:tcPr>
            <w:tcW w:w="1662" w:type="dxa"/>
            <w:tcBorders>
              <w:top w:val="single" w:color="auto" w:sz="4" w:space="0"/>
              <w:left w:val="single" w:color="auto" w:sz="4" w:space="0"/>
              <w:bottom w:val="single" w:color="auto" w:sz="4" w:space="0"/>
              <w:right w:val="single" w:color="auto" w:sz="4" w:space="0"/>
            </w:tcBorders>
            <w:noWrap w:val="0"/>
            <w:vAlign w:val="center"/>
          </w:tcPr>
          <w:p w14:paraId="4B18D583">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身份证件号码</w:t>
            </w:r>
          </w:p>
        </w:tc>
        <w:tc>
          <w:tcPr>
            <w:tcW w:w="1602" w:type="dxa"/>
            <w:tcBorders>
              <w:top w:val="single" w:color="auto" w:sz="4" w:space="0"/>
              <w:left w:val="single" w:color="auto" w:sz="4" w:space="0"/>
              <w:bottom w:val="single" w:color="auto" w:sz="4" w:space="0"/>
              <w:right w:val="single" w:color="auto" w:sz="4" w:space="0"/>
            </w:tcBorders>
            <w:noWrap w:val="0"/>
            <w:vAlign w:val="center"/>
          </w:tcPr>
          <w:p w14:paraId="7ECFF0B9">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在本项目中承担的任务</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65003568">
            <w:pPr>
              <w:adjustRightInd w:val="0"/>
              <w:snapToGrid w:val="0"/>
              <w:spacing w:line="300" w:lineRule="exact"/>
              <w:jc w:val="center"/>
              <w:rPr>
                <w:rFonts w:hint="eastAsia" w:ascii="黑体" w:hAnsi="黑体" w:eastAsia="黑体"/>
                <w:color w:val="auto"/>
                <w:sz w:val="24"/>
                <w:szCs w:val="24"/>
              </w:rPr>
            </w:pPr>
            <w:r>
              <w:rPr>
                <w:rFonts w:hint="eastAsia" w:ascii="黑体" w:hAnsi="黑体" w:eastAsia="黑体"/>
                <w:color w:val="auto"/>
                <w:sz w:val="24"/>
                <w:szCs w:val="24"/>
              </w:rPr>
              <w:t>投入本项目时间（月）</w:t>
            </w:r>
          </w:p>
        </w:tc>
      </w:tr>
      <w:tr w14:paraId="243EC38F">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509F3708">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435DF343">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715067C">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C813D67">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4A0A9723">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733C8231">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12EDE59A">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610250B0">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25431CED">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01A9181D">
            <w:pPr>
              <w:adjustRightInd w:val="0"/>
              <w:snapToGrid w:val="0"/>
              <w:spacing w:line="300" w:lineRule="exact"/>
              <w:jc w:val="center"/>
              <w:rPr>
                <w:rFonts w:hint="eastAsia" w:ascii="仿宋_GB2312" w:hAnsi="““Times New Roman”“"/>
                <w:color w:val="auto"/>
                <w:sz w:val="24"/>
                <w:szCs w:val="24"/>
              </w:rPr>
            </w:pPr>
          </w:p>
        </w:tc>
      </w:tr>
      <w:tr w14:paraId="0D89AF16">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5264D7D4">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57839BD1">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6309D74">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789EABB">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4ABCC3D5">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64ADA936">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36E92CA7">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80C60F4">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6D27DD49">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17202DEC">
            <w:pPr>
              <w:adjustRightInd w:val="0"/>
              <w:snapToGrid w:val="0"/>
              <w:spacing w:line="300" w:lineRule="exact"/>
              <w:jc w:val="center"/>
              <w:rPr>
                <w:rFonts w:hint="eastAsia" w:ascii="仿宋_GB2312" w:hAnsi="““Times New Roman”“"/>
                <w:color w:val="auto"/>
                <w:sz w:val="24"/>
                <w:szCs w:val="24"/>
              </w:rPr>
            </w:pPr>
          </w:p>
        </w:tc>
      </w:tr>
      <w:tr w14:paraId="66B97E3C">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77C21B1A">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6DF1C1D0">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36D6A61">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B7773E7">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67352F3">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4514239D">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3B00BA8C">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77AAF6F">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3B3C9216">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65BC7D5F">
            <w:pPr>
              <w:adjustRightInd w:val="0"/>
              <w:snapToGrid w:val="0"/>
              <w:spacing w:line="300" w:lineRule="exact"/>
              <w:jc w:val="center"/>
              <w:rPr>
                <w:rFonts w:hint="eastAsia" w:ascii="仿宋_GB2312" w:hAnsi="““Times New Roman”“"/>
                <w:color w:val="auto"/>
                <w:sz w:val="24"/>
                <w:szCs w:val="24"/>
              </w:rPr>
            </w:pPr>
          </w:p>
        </w:tc>
      </w:tr>
      <w:tr w14:paraId="1244B23A">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32A82351">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25C5843C">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32F0FD4">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40B1D04">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09284E06">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71215162">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78BD86A6">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FE7B25F">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419D3051">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516D64BD">
            <w:pPr>
              <w:adjustRightInd w:val="0"/>
              <w:snapToGrid w:val="0"/>
              <w:spacing w:line="300" w:lineRule="exact"/>
              <w:jc w:val="center"/>
              <w:rPr>
                <w:rFonts w:hint="eastAsia" w:ascii="仿宋_GB2312" w:hAnsi="““Times New Roman”“"/>
                <w:color w:val="auto"/>
                <w:sz w:val="24"/>
                <w:szCs w:val="24"/>
              </w:rPr>
            </w:pPr>
          </w:p>
        </w:tc>
      </w:tr>
      <w:tr w14:paraId="19E117FA">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2F273A1F">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7ED70CFC">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10C4961">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021F0BE">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68988F8">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34171C34">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491C51DE">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190351FB">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11453793">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6EB262F1">
            <w:pPr>
              <w:adjustRightInd w:val="0"/>
              <w:snapToGrid w:val="0"/>
              <w:spacing w:line="300" w:lineRule="exact"/>
              <w:jc w:val="center"/>
              <w:rPr>
                <w:rFonts w:hint="eastAsia" w:ascii="仿宋_GB2312" w:hAnsi="““Times New Roman”“"/>
                <w:color w:val="auto"/>
                <w:sz w:val="24"/>
                <w:szCs w:val="24"/>
              </w:rPr>
            </w:pPr>
          </w:p>
        </w:tc>
      </w:tr>
      <w:tr w14:paraId="2F6E69F4">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3BF69D80">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386E3E4B">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1DCAF5E">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8D0AAA3">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50260BA3">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28C20A26">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563F866E">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4939B00F">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53A26F09">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01648CDF">
            <w:pPr>
              <w:adjustRightInd w:val="0"/>
              <w:snapToGrid w:val="0"/>
              <w:spacing w:line="300" w:lineRule="exact"/>
              <w:jc w:val="center"/>
              <w:rPr>
                <w:rFonts w:hint="eastAsia" w:ascii="仿宋_GB2312" w:hAnsi="““Times New Roman”“"/>
                <w:color w:val="auto"/>
                <w:sz w:val="24"/>
                <w:szCs w:val="24"/>
              </w:rPr>
            </w:pPr>
          </w:p>
        </w:tc>
      </w:tr>
      <w:tr w14:paraId="0239077F">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43BB0F72">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65176D7F">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060F6A7">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72F73C9">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26F3018">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348C428E">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705E17EB">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118FBE47">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5CA8732B">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6B3BAB08">
            <w:pPr>
              <w:adjustRightInd w:val="0"/>
              <w:snapToGrid w:val="0"/>
              <w:spacing w:line="300" w:lineRule="exact"/>
              <w:jc w:val="center"/>
              <w:rPr>
                <w:rFonts w:hint="eastAsia" w:ascii="仿宋_GB2312" w:hAnsi="““Times New Roman”“"/>
                <w:color w:val="auto"/>
                <w:sz w:val="24"/>
                <w:szCs w:val="24"/>
              </w:rPr>
            </w:pPr>
          </w:p>
        </w:tc>
      </w:tr>
      <w:tr w14:paraId="528321DC">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1EF714A7">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752A17A7">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6D97FC09">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87DDA66">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77309551">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031499D4">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731B27C7">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C0585C4">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3E33F0A2">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2088530A">
            <w:pPr>
              <w:adjustRightInd w:val="0"/>
              <w:snapToGrid w:val="0"/>
              <w:spacing w:line="300" w:lineRule="exact"/>
              <w:jc w:val="center"/>
              <w:rPr>
                <w:rFonts w:hint="eastAsia" w:ascii="仿宋_GB2312" w:hAnsi="““Times New Roman”“"/>
                <w:color w:val="auto"/>
                <w:sz w:val="24"/>
                <w:szCs w:val="24"/>
              </w:rPr>
            </w:pPr>
          </w:p>
        </w:tc>
      </w:tr>
      <w:tr w14:paraId="0CF299F7">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424F62F8">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05FF284D">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D0FA0DA">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E909276">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EE13647">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35FA46FD">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09CF2BA7">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C097C20">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4D33DA9F">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412A770B">
            <w:pPr>
              <w:adjustRightInd w:val="0"/>
              <w:snapToGrid w:val="0"/>
              <w:spacing w:line="300" w:lineRule="exact"/>
              <w:jc w:val="center"/>
              <w:rPr>
                <w:rFonts w:hint="eastAsia" w:ascii="仿宋_GB2312" w:hAnsi="““Times New Roman”“"/>
                <w:color w:val="auto"/>
                <w:sz w:val="24"/>
                <w:szCs w:val="24"/>
              </w:rPr>
            </w:pPr>
          </w:p>
        </w:tc>
      </w:tr>
      <w:tr w14:paraId="1E845720">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583A1788">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44B2F998">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9A7EE2E">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9AEB5E8">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70A6A8D">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1FE18858">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6E498A20">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60700516">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338CECC4">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4A825757">
            <w:pPr>
              <w:adjustRightInd w:val="0"/>
              <w:snapToGrid w:val="0"/>
              <w:spacing w:line="300" w:lineRule="exact"/>
              <w:jc w:val="center"/>
              <w:rPr>
                <w:rFonts w:hint="eastAsia" w:ascii="仿宋_GB2312" w:hAnsi="““Times New Roman”“"/>
                <w:color w:val="auto"/>
                <w:sz w:val="24"/>
                <w:szCs w:val="24"/>
              </w:rPr>
            </w:pPr>
          </w:p>
        </w:tc>
      </w:tr>
      <w:tr w14:paraId="14CBA3F0">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4A19FB26">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12BC17B3">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6D385554">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A2BA167">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784F775A">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591B65B9">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17E35CA8">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C456B7B">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1143BFBC">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3BC353E8">
            <w:pPr>
              <w:adjustRightInd w:val="0"/>
              <w:snapToGrid w:val="0"/>
              <w:spacing w:line="300" w:lineRule="exact"/>
              <w:jc w:val="center"/>
              <w:rPr>
                <w:rFonts w:hint="eastAsia" w:ascii="仿宋_GB2312" w:hAnsi="““Times New Roman”“"/>
                <w:color w:val="auto"/>
                <w:sz w:val="24"/>
                <w:szCs w:val="24"/>
              </w:rPr>
            </w:pPr>
          </w:p>
        </w:tc>
      </w:tr>
      <w:tr w14:paraId="6FCE77E8">
        <w:trPr>
          <w:cantSplit/>
          <w:trHeight w:val="454"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6D2CDD70">
            <w:pPr>
              <w:adjustRightInd w:val="0"/>
              <w:snapToGrid w:val="0"/>
              <w:spacing w:line="300" w:lineRule="exact"/>
              <w:jc w:val="center"/>
              <w:rPr>
                <w:rFonts w:hint="eastAsia" w:ascii="仿宋_GB2312" w:hAnsi="““Times New Roman”“"/>
                <w:color w:val="auto"/>
                <w:sz w:val="24"/>
                <w:szCs w:val="24"/>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3A0DC6D3">
            <w:pPr>
              <w:adjustRightInd w:val="0"/>
              <w:snapToGrid w:val="0"/>
              <w:spacing w:line="300" w:lineRule="exact"/>
              <w:jc w:val="center"/>
              <w:rPr>
                <w:rFonts w:hint="eastAsia" w:ascii="仿宋_GB2312" w:hAnsi="““Times New Roman”“"/>
                <w:color w:val="auto"/>
                <w:sz w:val="24"/>
                <w:szCs w:val="24"/>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0B1BE80">
            <w:pPr>
              <w:adjustRightInd w:val="0"/>
              <w:snapToGrid w:val="0"/>
              <w:spacing w:line="300" w:lineRule="exact"/>
              <w:jc w:val="center"/>
              <w:rPr>
                <w:rFonts w:hint="eastAsia" w:ascii="仿宋_GB2312" w:hAnsi="““Times New Roman”“"/>
                <w:color w:val="auto"/>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35ADB2E">
            <w:pPr>
              <w:adjustRightInd w:val="0"/>
              <w:snapToGrid w:val="0"/>
              <w:spacing w:line="300" w:lineRule="exact"/>
              <w:jc w:val="center"/>
              <w:rPr>
                <w:rFonts w:hint="eastAsia" w:ascii="仿宋_GB2312" w:hAnsi="““Times New Roman”“"/>
                <w:color w:val="auto"/>
                <w:sz w:val="24"/>
                <w:szCs w:val="24"/>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A5F6645">
            <w:pPr>
              <w:adjustRightInd w:val="0"/>
              <w:snapToGrid w:val="0"/>
              <w:spacing w:line="300" w:lineRule="exact"/>
              <w:jc w:val="center"/>
              <w:rPr>
                <w:rFonts w:hint="eastAsia" w:ascii="仿宋_GB2312" w:hAnsi="““Times New Roman”“"/>
                <w:color w:val="auto"/>
                <w:sz w:val="24"/>
                <w:szCs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14:paraId="102D7F26">
            <w:pPr>
              <w:adjustRightInd w:val="0"/>
              <w:snapToGrid w:val="0"/>
              <w:spacing w:line="300" w:lineRule="exact"/>
              <w:jc w:val="center"/>
              <w:rPr>
                <w:rFonts w:hint="eastAsia" w:ascii="仿宋_GB2312" w:hAnsi="““Times New Roman”“"/>
                <w:color w:val="auto"/>
                <w:sz w:val="24"/>
                <w:szCs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5998F1AD">
            <w:pPr>
              <w:adjustRightInd w:val="0"/>
              <w:snapToGrid w:val="0"/>
              <w:spacing w:line="300" w:lineRule="exact"/>
              <w:jc w:val="center"/>
              <w:rPr>
                <w:rFonts w:hint="eastAsia" w:ascii="仿宋_GB2312" w:hAnsi="““Times New Roman”“"/>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7123CF1C">
            <w:pPr>
              <w:adjustRightInd w:val="0"/>
              <w:snapToGrid w:val="0"/>
              <w:spacing w:line="300" w:lineRule="exact"/>
              <w:jc w:val="center"/>
              <w:rPr>
                <w:rFonts w:hint="eastAsia" w:ascii="仿宋_GB2312" w:hAnsi="““Times New Roman”“"/>
                <w:color w:val="auto"/>
                <w:sz w:val="24"/>
                <w:szCs w:val="24"/>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3C69FE76">
            <w:pPr>
              <w:adjustRightInd w:val="0"/>
              <w:snapToGrid w:val="0"/>
              <w:spacing w:line="300" w:lineRule="exact"/>
              <w:jc w:val="center"/>
              <w:rPr>
                <w:rFonts w:hint="eastAsia" w:ascii="仿宋_GB2312" w:hAnsi="““Times New Roman”“"/>
                <w:color w:val="auto"/>
                <w:sz w:val="24"/>
                <w:szCs w:val="24"/>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14:paraId="6DFED1BB">
            <w:pPr>
              <w:adjustRightInd w:val="0"/>
              <w:snapToGrid w:val="0"/>
              <w:spacing w:line="300" w:lineRule="exact"/>
              <w:jc w:val="center"/>
              <w:rPr>
                <w:rFonts w:hint="eastAsia" w:ascii="仿宋_GB2312" w:hAnsi="““Times New Roman”“"/>
                <w:color w:val="auto"/>
                <w:sz w:val="24"/>
                <w:szCs w:val="24"/>
              </w:rPr>
            </w:pPr>
          </w:p>
        </w:tc>
      </w:tr>
    </w:tbl>
    <w:p w14:paraId="15647083">
      <w:pPr>
        <w:adjustRightInd w:val="0"/>
        <w:snapToGrid w:val="0"/>
        <w:spacing w:line="400" w:lineRule="exact"/>
        <w:ind w:left="284" w:leftChars="-133" w:right="-426" w:rightChars="-135" w:hanging="704" w:hangingChars="298"/>
        <w:rPr>
          <w:rFonts w:hint="eastAsia" w:ascii="仿宋_GB2312" w:hAnsi="方正楷体_GBK" w:cs="方正楷体_GBK"/>
          <w:bCs/>
          <w:color w:val="auto"/>
          <w:sz w:val="24"/>
          <w:szCs w:val="24"/>
        </w:rPr>
      </w:pPr>
      <w:r>
        <w:rPr>
          <w:rFonts w:hint="eastAsia" w:ascii="仿宋_GB2312" w:hAnsi="方正楷体_GBK" w:cs="方正楷体_GBK"/>
          <w:b/>
          <w:bCs/>
          <w:color w:val="auto"/>
          <w:sz w:val="24"/>
          <w:szCs w:val="24"/>
        </w:rPr>
        <w:t>说明：</w:t>
      </w:r>
      <w:r>
        <w:rPr>
          <w:rFonts w:hint="eastAsia" w:ascii="仿宋_GB2312" w:hAnsi="方正楷体_GBK" w:cs="方正楷体_GBK"/>
          <w:bCs/>
          <w:color w:val="auto"/>
          <w:sz w:val="24"/>
          <w:szCs w:val="24"/>
        </w:rPr>
        <w:t>项目负责人及研究团队组成人员信息在项目管理全流程使用（评审、立项、任务书等环节自动读取），申报截止后无正当理由不得修改调整，请务必据实填写，核对无误后提交。</w:t>
      </w:r>
    </w:p>
    <w:p w14:paraId="74AF771D">
      <w:pPr>
        <w:pStyle w:val="63"/>
        <w:pBdr>
          <w:top w:val="none" w:color="auto" w:sz="0" w:space="1"/>
          <w:left w:val="none" w:color="auto" w:sz="0" w:space="4"/>
          <w:bottom w:val="none" w:color="auto" w:sz="0" w:space="1"/>
          <w:right w:val="none" w:color="auto" w:sz="0" w:space="4"/>
        </w:pBdr>
        <w:adjustRightInd w:val="0"/>
        <w:snapToGrid w:val="0"/>
        <w:spacing w:beforeLines="0" w:afterLines="0" w:line="600" w:lineRule="exact"/>
        <w:jc w:val="both"/>
        <w:rPr>
          <w:rFonts w:hint="eastAsia" w:ascii="仿宋_GB2312" w:eastAsia="仿宋_GB2312"/>
          <w:sz w:val="32"/>
          <w:szCs w:val="32"/>
        </w:rPr>
      </w:pPr>
    </w:p>
    <w:p w14:paraId="4A78FC86">
      <w:pPr>
        <w:pStyle w:val="63"/>
        <w:pBdr>
          <w:top w:val="none" w:color="auto" w:sz="0" w:space="1"/>
          <w:left w:val="none" w:color="auto" w:sz="0" w:space="4"/>
          <w:bottom w:val="none" w:color="auto" w:sz="0" w:space="1"/>
          <w:right w:val="none" w:color="auto" w:sz="0" w:space="4"/>
        </w:pBdr>
        <w:adjustRightInd w:val="0"/>
        <w:snapToGrid w:val="0"/>
        <w:spacing w:beforeLines="0" w:afterLines="0" w:line="600" w:lineRule="exact"/>
        <w:jc w:val="both"/>
        <w:rPr>
          <w:rFonts w:ascii="仿宋_GB2312" w:eastAsia="仿宋_GB2312"/>
          <w:sz w:val="32"/>
          <w:szCs w:val="32"/>
        </w:rPr>
        <w:sectPr>
          <w:pgSz w:w="16838" w:h="11906" w:orient="landscape"/>
          <w:pgMar w:top="1474" w:right="1985" w:bottom="1588" w:left="2098" w:header="851" w:footer="992" w:gutter="0"/>
          <w:pgNumType w:fmt="numberInDash"/>
          <w:cols w:space="720" w:num="1"/>
          <w:docGrid w:type="linesAndChars" w:linePitch="579" w:charSpace="-849"/>
        </w:sectPr>
      </w:pPr>
    </w:p>
    <w:p w14:paraId="4D0B33DE">
      <w:pPr>
        <w:adjustRightInd w:val="0"/>
        <w:snapToGrid w:val="0"/>
        <w:spacing w:line="600" w:lineRule="exact"/>
        <w:rPr>
          <w:rFonts w:ascii="黑体" w:hAnsi="黑体" w:eastAsia="黑体" w:cs="方正黑体_GBK"/>
          <w:color w:val="auto"/>
          <w:szCs w:val="32"/>
        </w:rPr>
      </w:pPr>
      <w:r>
        <w:rPr>
          <w:rFonts w:hint="eastAsia" w:ascii="黑体" w:hAnsi="黑体" w:eastAsia="黑体" w:cs="方正黑体_GBK"/>
          <w:color w:val="auto"/>
          <w:szCs w:val="32"/>
        </w:rPr>
        <w:t>三、项目经费包干使用承诺书</w:t>
      </w: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0C8D1E6E">
        <w:trPr>
          <w:cantSplit/>
          <w:trHeight w:val="567" w:hRule="atLeast"/>
          <w:jc w:val="center"/>
        </w:trPr>
        <w:tc>
          <w:tcPr>
            <w:tcW w:w="9180" w:type="dxa"/>
            <w:noWrap w:val="0"/>
            <w:vAlign w:val="top"/>
          </w:tcPr>
          <w:p w14:paraId="57C458BC">
            <w:pPr>
              <w:adjustRightInd w:val="0"/>
              <w:snapToGrid w:val="0"/>
              <w:spacing w:line="520" w:lineRule="exact"/>
              <w:jc w:val="center"/>
              <w:rPr>
                <w:rFonts w:hint="eastAsia" w:ascii="仿宋_GB2312"/>
                <w:bCs/>
                <w:color w:val="auto"/>
                <w:szCs w:val="32"/>
              </w:rPr>
            </w:pPr>
            <w:r>
              <w:rPr>
                <w:rFonts w:hint="eastAsia" w:ascii="仿宋_GB2312"/>
                <w:b/>
                <w:color w:val="auto"/>
                <w:szCs w:val="32"/>
              </w:rPr>
              <w:t>项  目  申  请  人  承  诺  书</w:t>
            </w:r>
          </w:p>
        </w:tc>
      </w:tr>
      <w:tr w14:paraId="05E855FC">
        <w:trPr>
          <w:cantSplit/>
          <w:trHeight w:val="11431" w:hRule="atLeast"/>
          <w:jc w:val="center"/>
        </w:trPr>
        <w:tc>
          <w:tcPr>
            <w:tcW w:w="9180" w:type="dxa"/>
            <w:tcBorders>
              <w:bottom w:val="single" w:color="auto" w:sz="4" w:space="0"/>
            </w:tcBorders>
            <w:noWrap w:val="0"/>
            <w:vAlign w:val="top"/>
          </w:tcPr>
          <w:p w14:paraId="175298E2">
            <w:pPr>
              <w:adjustRightInd w:val="0"/>
              <w:snapToGrid w:val="0"/>
              <w:spacing w:line="600" w:lineRule="exact"/>
              <w:ind w:firstLine="632" w:firstLineChars="200"/>
              <w:jc w:val="left"/>
              <w:rPr>
                <w:rFonts w:hint="eastAsia" w:ascii="仿宋_GB2312" w:hAnsi="宋体"/>
                <w:color w:val="auto"/>
                <w:szCs w:val="32"/>
              </w:rPr>
            </w:pPr>
          </w:p>
          <w:p w14:paraId="24B40C79">
            <w:pPr>
              <w:adjustRightInd w:val="0"/>
              <w:snapToGrid w:val="0"/>
              <w:spacing w:line="600" w:lineRule="exact"/>
              <w:ind w:firstLine="632" w:firstLineChars="200"/>
              <w:jc w:val="left"/>
              <w:rPr>
                <w:rFonts w:hint="eastAsia" w:ascii="仿宋_GB2312" w:hAnsi="宋体"/>
                <w:color w:val="auto"/>
                <w:szCs w:val="32"/>
              </w:rPr>
            </w:pPr>
            <w:r>
              <w:rPr>
                <w:rFonts w:hint="eastAsia" w:ascii="仿宋_GB2312" w:hAnsi="宋体"/>
                <w:color w:val="auto"/>
                <w:szCs w:val="32"/>
              </w:rPr>
              <w:t>本人申请承担湖北省202</w:t>
            </w:r>
            <w:r>
              <w:rPr>
                <w:rFonts w:hint="eastAsia" w:ascii="仿宋_GB2312" w:hAnsi="宋体"/>
                <w:color w:val="auto"/>
                <w:szCs w:val="32"/>
                <w:lang w:val="en-US" w:eastAsia="zh-CN"/>
              </w:rPr>
              <w:t>6</w:t>
            </w:r>
            <w:r>
              <w:rPr>
                <w:rFonts w:hint="eastAsia" w:ascii="仿宋_GB2312" w:hAnsi="宋体"/>
                <w:color w:val="auto"/>
                <w:szCs w:val="32"/>
              </w:rPr>
              <w:t>年度省软科学研究项目，项目名称为：</w:t>
            </w:r>
            <w:r>
              <w:rPr>
                <w:rFonts w:hint="eastAsia" w:ascii="仿宋_GB2312" w:hAnsi="宋体"/>
                <w:color w:val="auto"/>
                <w:szCs w:val="32"/>
                <w:u w:val="single"/>
              </w:rPr>
              <w:t xml:space="preserve">                                             </w:t>
            </w:r>
            <w:r>
              <w:rPr>
                <w:rFonts w:hint="eastAsia" w:ascii="仿宋_GB2312" w:hAnsi="宋体"/>
                <w:color w:val="auto"/>
                <w:szCs w:val="32"/>
              </w:rPr>
              <w:t>，在充分知悉项目经费包干使用政策前提下，作出如下承诺：</w:t>
            </w:r>
          </w:p>
          <w:p w14:paraId="7089596A">
            <w:pPr>
              <w:adjustRightInd w:val="0"/>
              <w:snapToGrid w:val="0"/>
              <w:spacing w:line="600" w:lineRule="exact"/>
              <w:ind w:firstLine="632" w:firstLineChars="200"/>
              <w:rPr>
                <w:rFonts w:hint="eastAsia" w:ascii="仿宋_GB2312" w:hAnsi="宋体"/>
                <w:color w:val="auto"/>
                <w:szCs w:val="32"/>
              </w:rPr>
            </w:pPr>
            <w:r>
              <w:rPr>
                <w:rFonts w:hint="eastAsia" w:ascii="仿宋_GB2312" w:hAnsi="宋体"/>
                <w:color w:val="auto"/>
                <w:szCs w:val="32"/>
              </w:rPr>
              <w:t>本人将严格按照《湖北省科技计划项目管理办法》要求，认真开展软科学研究工作，充分发挥经费使用效益；项目经费全部用于与本项目研究工作相关的支出，严格遵守省科技厅和所在单位科研经费管理和使用的有关规定，对项目经费使用的合规性、合理性、真实性和相关性承担责任；坚持科学精神，坚守学术规范，坚决杜绝违反科技计划项目经费使用规范及学术道德、科研诚信或科研伦理的行为；自觉接受上级部门和单位监督。</w:t>
            </w:r>
          </w:p>
          <w:p w14:paraId="3FABC328">
            <w:pPr>
              <w:pStyle w:val="64"/>
              <w:adjustRightInd w:val="0"/>
              <w:snapToGrid w:val="0"/>
              <w:spacing w:line="600" w:lineRule="exact"/>
              <w:ind w:firstLine="0" w:firstLineChars="0"/>
              <w:rPr>
                <w:rFonts w:hint="eastAsia" w:ascii="仿宋_GB2312" w:hAnsi="宋体"/>
              </w:rPr>
            </w:pPr>
          </w:p>
          <w:p w14:paraId="4D43A0B8">
            <w:pPr>
              <w:pStyle w:val="64"/>
              <w:adjustRightInd w:val="0"/>
              <w:snapToGrid w:val="0"/>
              <w:spacing w:line="600" w:lineRule="exact"/>
              <w:ind w:firstLine="0" w:firstLineChars="0"/>
              <w:rPr>
                <w:rFonts w:hint="eastAsia" w:ascii="仿宋_GB2312" w:hAnsi="宋体"/>
              </w:rPr>
            </w:pPr>
          </w:p>
          <w:p w14:paraId="56C00B6A">
            <w:pPr>
              <w:pStyle w:val="64"/>
              <w:wordWrap w:val="0"/>
              <w:adjustRightInd w:val="0"/>
              <w:snapToGrid w:val="0"/>
              <w:spacing w:line="600" w:lineRule="exact"/>
              <w:ind w:firstLine="0" w:firstLineChars="0"/>
              <w:jc w:val="right"/>
              <w:rPr>
                <w:rFonts w:hint="eastAsia" w:ascii="仿宋_GB2312" w:hAnsi="宋体"/>
              </w:rPr>
            </w:pPr>
            <w:r>
              <w:rPr>
                <w:rFonts w:hint="eastAsia" w:ascii="仿宋_GB2312" w:hAnsi="宋体"/>
              </w:rPr>
              <w:t xml:space="preserve">承诺人（签字）：                  </w:t>
            </w:r>
          </w:p>
          <w:p w14:paraId="742FFD5A">
            <w:pPr>
              <w:wordWrap w:val="0"/>
              <w:adjustRightInd w:val="0"/>
              <w:snapToGrid w:val="0"/>
              <w:spacing w:line="600" w:lineRule="exact"/>
              <w:jc w:val="right"/>
              <w:rPr>
                <w:rFonts w:hint="eastAsia" w:ascii="仿宋_GB2312"/>
                <w:bCs/>
                <w:color w:val="auto"/>
                <w:szCs w:val="32"/>
              </w:rPr>
            </w:pPr>
            <w:r>
              <w:rPr>
                <w:rFonts w:hint="eastAsia" w:ascii="仿宋_GB2312" w:hAnsi="宋体"/>
                <w:color w:val="auto"/>
                <w:szCs w:val="32"/>
              </w:rPr>
              <w:t xml:space="preserve">      年   月   日        </w:t>
            </w:r>
          </w:p>
          <w:p w14:paraId="520D6BB8">
            <w:pPr>
              <w:adjustRightInd w:val="0"/>
              <w:snapToGrid w:val="0"/>
              <w:spacing w:line="520" w:lineRule="exact"/>
              <w:jc w:val="right"/>
              <w:rPr>
                <w:rFonts w:hint="eastAsia" w:ascii="仿宋_GB2312"/>
                <w:bCs/>
                <w:color w:val="auto"/>
                <w:szCs w:val="32"/>
              </w:rPr>
            </w:pPr>
          </w:p>
        </w:tc>
      </w:tr>
    </w:tbl>
    <w:p w14:paraId="1E723C31">
      <w:pPr>
        <w:pStyle w:val="63"/>
        <w:pBdr>
          <w:top w:val="none" w:color="auto" w:sz="0" w:space="1"/>
          <w:left w:val="none" w:color="auto" w:sz="0" w:space="4"/>
          <w:bottom w:val="none" w:color="auto" w:sz="0" w:space="1"/>
          <w:right w:val="none" w:color="auto" w:sz="0" w:space="4"/>
        </w:pBdr>
        <w:adjustRightInd w:val="0"/>
        <w:snapToGrid w:val="0"/>
        <w:spacing w:beforeLines="0" w:afterLines="0" w:line="80" w:lineRule="exact"/>
        <w:jc w:val="both"/>
        <w:rPr>
          <w:rFonts w:ascii="仿宋_GB2312" w:eastAsia="仿宋_GB2312"/>
          <w:sz w:val="32"/>
          <w:szCs w:val="32"/>
        </w:rPr>
      </w:pPr>
    </w:p>
    <w:p w14:paraId="3BA7A3D4">
      <w:pPr>
        <w:adjustRightInd w:val="0"/>
        <w:snapToGrid w:val="0"/>
        <w:spacing w:line="600" w:lineRule="exact"/>
        <w:rPr>
          <w:rFonts w:hint="eastAsia" w:ascii="黑体" w:hAnsi="黑体" w:eastAsia="黑体" w:cs="方正黑体_GBK"/>
          <w:color w:val="auto"/>
          <w:szCs w:val="32"/>
        </w:rPr>
      </w:pPr>
      <w:r>
        <w:rPr>
          <w:rFonts w:ascii="仿宋_GB2312"/>
          <w:szCs w:val="32"/>
        </w:rPr>
        <w:br w:type="page"/>
      </w:r>
      <w:r>
        <w:rPr>
          <w:rFonts w:hint="eastAsia" w:ascii="黑体" w:hAnsi="黑体" w:eastAsia="黑体" w:cs="方正黑体_GBK"/>
          <w:color w:val="auto"/>
          <w:szCs w:val="32"/>
        </w:rPr>
        <w:t>四、项目申报书编写提纲</w:t>
      </w: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04D68CE8">
        <w:trPr>
          <w:cantSplit/>
          <w:trHeight w:val="12024" w:hRule="atLeast"/>
          <w:jc w:val="center"/>
        </w:trPr>
        <w:tc>
          <w:tcPr>
            <w:tcW w:w="9180" w:type="dxa"/>
            <w:tcBorders>
              <w:bottom w:val="single" w:color="auto" w:sz="4" w:space="0"/>
            </w:tcBorders>
            <w:noWrap w:val="0"/>
            <w:vAlign w:val="top"/>
          </w:tcPr>
          <w:p w14:paraId="55ACF66A">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1.研究背景</w:t>
            </w:r>
          </w:p>
          <w:p w14:paraId="073E489D">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2.研究目的及意义</w:t>
            </w:r>
          </w:p>
          <w:p w14:paraId="312345EB">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3.相关领域研究现状及趋势（含文献综述）</w:t>
            </w:r>
          </w:p>
          <w:p w14:paraId="69D716E6">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重点阐述国内外总体研究情况和水平、最新进展和发展趋势，我省相关领域总体情况和水平、短板和不足。</w:t>
            </w:r>
          </w:p>
          <w:p w14:paraId="1CCA77F4">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4.研究的主要思路和重点内容</w:t>
            </w:r>
          </w:p>
          <w:p w14:paraId="2ABD66F9">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（1）本项目的选题思路，拟解决的关键问题，针对这些问题拟开展的主要研究内容；</w:t>
            </w:r>
          </w:p>
          <w:p w14:paraId="7A52201C">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（2）项目拟采用的技术路线、研究方法、研究方案及可行性、先进性分析；</w:t>
            </w:r>
          </w:p>
          <w:p w14:paraId="26A265E8">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（3）项目的主要创新点。</w:t>
            </w:r>
          </w:p>
          <w:p w14:paraId="0F73F218">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5.总体进度安排</w:t>
            </w:r>
          </w:p>
          <w:p w14:paraId="6A9F1DCF">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按照规定的项目实施时间，分节点明确项目的研究进度安排。</w:t>
            </w:r>
          </w:p>
          <w:p w14:paraId="2ADF9AA7">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6.调研计划安排</w:t>
            </w:r>
          </w:p>
          <w:p w14:paraId="6FEE69A1">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围绕项目选题，明确调研内容及拟重点调研的对象名单。</w:t>
            </w:r>
          </w:p>
          <w:p w14:paraId="645B9AEC">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7.预期研究成果</w:t>
            </w:r>
          </w:p>
          <w:p w14:paraId="20A9128B">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包括研究报告、决策咨询报告等。</w:t>
            </w:r>
          </w:p>
          <w:p w14:paraId="0AA95C9E">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8.项目现有基础</w:t>
            </w:r>
          </w:p>
          <w:p w14:paraId="1BD9C7F8">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项目负责人在所申报项目相关研究方面的工作基础和取得的主要研究成果，特别是近五年来承担的与本项目相关的省部级项目、课题。</w:t>
            </w:r>
          </w:p>
          <w:p w14:paraId="60DFA61D">
            <w:pPr>
              <w:adjustRightInd w:val="0"/>
              <w:snapToGrid w:val="0"/>
              <w:spacing w:line="520" w:lineRule="exact"/>
              <w:rPr>
                <w:rFonts w:hint="eastAsia" w:ascii="仿宋_GB2312" w:hAnsi="黑体"/>
                <w:b/>
                <w:color w:val="auto"/>
                <w:szCs w:val="32"/>
              </w:rPr>
            </w:pPr>
            <w:r>
              <w:rPr>
                <w:rFonts w:hint="eastAsia" w:ascii="仿宋_GB2312" w:hAnsi="黑体"/>
                <w:b/>
                <w:color w:val="auto"/>
                <w:szCs w:val="32"/>
              </w:rPr>
              <w:t>9.相关附件</w:t>
            </w:r>
          </w:p>
          <w:p w14:paraId="36218307">
            <w:pPr>
              <w:adjustRightInd w:val="0"/>
              <w:snapToGrid w:val="0"/>
              <w:spacing w:line="520" w:lineRule="exact"/>
              <w:ind w:firstLine="632" w:firstLineChars="200"/>
              <w:rPr>
                <w:rFonts w:hint="eastAsia" w:ascii="楷体_GB2312" w:hAnsi="黑体" w:eastAsia="楷体_GB2312"/>
                <w:color w:val="auto"/>
                <w:szCs w:val="32"/>
              </w:rPr>
            </w:pPr>
            <w:r>
              <w:rPr>
                <w:rFonts w:hint="eastAsia" w:ascii="楷体_GB2312" w:hAnsi="黑体" w:eastAsia="楷体_GB2312"/>
                <w:color w:val="auto"/>
                <w:szCs w:val="32"/>
              </w:rPr>
              <w:t>其他可以支撑项目申报的相关材料。</w:t>
            </w:r>
          </w:p>
        </w:tc>
      </w:tr>
    </w:tbl>
    <w:p w14:paraId="2BA65F61">
      <w:pPr>
        <w:adjustRightInd w:val="0"/>
        <w:snapToGrid w:val="0"/>
        <w:spacing w:line="600" w:lineRule="exact"/>
        <w:rPr>
          <w:rFonts w:ascii="黑体" w:hAnsi="黑体" w:eastAsia="黑体" w:cs="方正黑体_GBK"/>
          <w:color w:val="auto"/>
          <w:szCs w:val="32"/>
        </w:rPr>
        <w:sectPr>
          <w:pgSz w:w="11906" w:h="16838"/>
          <w:pgMar w:top="2098" w:right="1474" w:bottom="1985" w:left="1588" w:header="851" w:footer="992" w:gutter="0"/>
          <w:pgNumType w:fmt="numberInDash"/>
          <w:cols w:space="720" w:num="1"/>
          <w:docGrid w:type="linesAndChars" w:linePitch="579" w:charSpace="-849"/>
        </w:sectPr>
      </w:pPr>
    </w:p>
    <w:p w14:paraId="1FB7E626">
      <w:pPr>
        <w:pStyle w:val="18"/>
        <w:widowControl w:val="0"/>
        <w:shd w:val="clear" w:color="auto" w:fill="FFFFFF"/>
        <w:adjustRightInd w:val="0"/>
        <w:snapToGrid w:val="0"/>
        <w:spacing w:before="0" w:beforeAutospacing="0" w:after="0" w:afterAutospacing="0" w:line="600" w:lineRule="exact"/>
        <w:ind w:left="-6" w:leftChars="-136" w:hanging="423" w:hangingChars="134"/>
        <w:jc w:val="both"/>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14:paraId="2B94372E">
      <w:pPr>
        <w:adjustRightInd w:val="0"/>
        <w:snapToGrid w:val="0"/>
        <w:spacing w:line="600" w:lineRule="exact"/>
        <w:rPr>
          <w:rFonts w:hint="eastAsia" w:ascii="仿宋_GB2312" w:hAnsi="方正小标宋简体" w:cs="方正小标宋简体"/>
          <w:color w:val="auto"/>
          <w:szCs w:val="32"/>
        </w:rPr>
      </w:pPr>
    </w:p>
    <w:p w14:paraId="67496B87">
      <w:pPr>
        <w:adjustRightInd w:val="0"/>
        <w:snapToGrid w:val="0"/>
        <w:spacing w:line="600" w:lineRule="exact"/>
        <w:jc w:val="center"/>
        <w:rPr>
          <w:rFonts w:hint="eastAsia" w:ascii="方正小标宋_GBK" w:hAnsi="方正小标宋简体" w:eastAsia="方正小标宋_GBK" w:cs="方正小标宋简体"/>
          <w:color w:val="auto"/>
          <w:sz w:val="44"/>
          <w:szCs w:val="44"/>
        </w:rPr>
      </w:pPr>
      <w:r>
        <w:rPr>
          <w:rFonts w:hint="eastAsia" w:ascii="方正小标宋_GBK" w:hAnsi="方正小标宋简体" w:eastAsia="方正小标宋_GBK" w:cs="方正小标宋简体"/>
          <w:color w:val="auto"/>
          <w:sz w:val="44"/>
          <w:szCs w:val="44"/>
        </w:rPr>
        <w:t>202</w:t>
      </w:r>
      <w:r>
        <w:rPr>
          <w:rFonts w:hint="eastAsia" w:ascii="方正小标宋_GBK" w:hAnsi="方正小标宋简体" w:eastAsia="方正小标宋_GBK" w:cs="方正小标宋简体"/>
          <w:color w:val="auto"/>
          <w:sz w:val="44"/>
          <w:szCs w:val="44"/>
          <w:lang w:val="en-US" w:eastAsia="zh-CN"/>
        </w:rPr>
        <w:t>6</w:t>
      </w:r>
      <w:r>
        <w:rPr>
          <w:rFonts w:hint="eastAsia" w:ascii="方正小标宋_GBK" w:hAnsi="方正小标宋简体" w:eastAsia="方正小标宋_GBK" w:cs="方正小标宋简体"/>
          <w:color w:val="auto"/>
          <w:sz w:val="44"/>
          <w:szCs w:val="44"/>
        </w:rPr>
        <w:t>年度湖北省软科学计划研究项目推荐申报汇总表</w:t>
      </w:r>
    </w:p>
    <w:p w14:paraId="05BA1639">
      <w:pPr>
        <w:tabs>
          <w:tab w:val="left" w:pos="0"/>
        </w:tabs>
        <w:adjustRightInd w:val="0"/>
        <w:snapToGrid w:val="0"/>
        <w:spacing w:line="240" w:lineRule="exact"/>
        <w:rPr>
          <w:rFonts w:hint="eastAsia" w:ascii="仿宋_GB2312" w:hAnsi="方正小标宋简体" w:cs="方正小标宋简体"/>
          <w:b/>
          <w:color w:val="auto"/>
          <w:szCs w:val="32"/>
        </w:rPr>
      </w:pPr>
    </w:p>
    <w:p w14:paraId="4E6B54B7">
      <w:pPr>
        <w:tabs>
          <w:tab w:val="left" w:pos="0"/>
        </w:tabs>
        <w:adjustRightInd w:val="0"/>
        <w:snapToGrid w:val="0"/>
        <w:spacing w:line="400" w:lineRule="exact"/>
        <w:ind w:left="-6" w:leftChars="-136" w:hanging="423" w:hangingChars="134"/>
        <w:rPr>
          <w:rFonts w:hint="eastAsia" w:ascii="仿宋_GB2312" w:hAnsi="楷体"/>
          <w:color w:val="auto"/>
          <w:szCs w:val="32"/>
        </w:rPr>
      </w:pPr>
      <w:r>
        <w:rPr>
          <w:rFonts w:hint="eastAsia" w:ascii="仿宋_GB2312" w:hAnsi="楷体"/>
          <w:color w:val="auto"/>
          <w:szCs w:val="32"/>
        </w:rPr>
        <w:t>推荐单位：（盖章）                  联系人：              联系电话：</w:t>
      </w:r>
    </w:p>
    <w:tbl>
      <w:tblPr>
        <w:tblStyle w:val="21"/>
        <w:tblW w:w="14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6581"/>
        <w:gridCol w:w="2716"/>
        <w:gridCol w:w="1838"/>
        <w:gridCol w:w="2006"/>
      </w:tblGrid>
      <w:tr w14:paraId="07F79C4E">
        <w:trPr>
          <w:cantSplit/>
          <w:trHeight w:val="1014" w:hRule="atLeast"/>
          <w:jc w:val="center"/>
        </w:trPr>
        <w:tc>
          <w:tcPr>
            <w:tcW w:w="1010" w:type="dxa"/>
            <w:noWrap w:val="0"/>
            <w:vAlign w:val="center"/>
          </w:tcPr>
          <w:p w14:paraId="4D5A169B">
            <w:pPr>
              <w:tabs>
                <w:tab w:val="left" w:pos="0"/>
              </w:tabs>
              <w:adjustRightInd w:val="0"/>
              <w:snapToGrid w:val="0"/>
              <w:spacing w:line="400" w:lineRule="exact"/>
              <w:jc w:val="center"/>
              <w:rPr>
                <w:rFonts w:ascii="黑体" w:hAnsi="黑体" w:eastAsia="黑体"/>
                <w:color w:val="auto"/>
                <w:szCs w:val="32"/>
              </w:rPr>
            </w:pPr>
            <w:r>
              <w:rPr>
                <w:rFonts w:hint="eastAsia" w:ascii="黑体" w:hAnsi="黑体" w:eastAsia="黑体"/>
                <w:color w:val="auto"/>
                <w:szCs w:val="32"/>
              </w:rPr>
              <w:t>序号</w:t>
            </w:r>
          </w:p>
        </w:tc>
        <w:tc>
          <w:tcPr>
            <w:tcW w:w="6581" w:type="dxa"/>
            <w:noWrap w:val="0"/>
            <w:vAlign w:val="center"/>
          </w:tcPr>
          <w:p w14:paraId="35EB2221">
            <w:pPr>
              <w:tabs>
                <w:tab w:val="left" w:pos="0"/>
              </w:tabs>
              <w:adjustRightInd w:val="0"/>
              <w:snapToGrid w:val="0"/>
              <w:spacing w:line="400" w:lineRule="exact"/>
              <w:jc w:val="center"/>
              <w:rPr>
                <w:rFonts w:ascii="黑体" w:hAnsi="黑体" w:eastAsia="黑体"/>
                <w:color w:val="auto"/>
                <w:szCs w:val="32"/>
              </w:rPr>
            </w:pPr>
            <w:r>
              <w:rPr>
                <w:rFonts w:hint="eastAsia" w:ascii="黑体" w:hAnsi="黑体" w:eastAsia="黑体"/>
                <w:color w:val="auto"/>
                <w:szCs w:val="32"/>
              </w:rPr>
              <w:t>项目名称</w:t>
            </w:r>
          </w:p>
        </w:tc>
        <w:tc>
          <w:tcPr>
            <w:tcW w:w="2716" w:type="dxa"/>
            <w:noWrap w:val="0"/>
            <w:vAlign w:val="center"/>
          </w:tcPr>
          <w:p w14:paraId="678C1F7C">
            <w:pPr>
              <w:tabs>
                <w:tab w:val="left" w:pos="0"/>
              </w:tabs>
              <w:adjustRightInd w:val="0"/>
              <w:snapToGrid w:val="0"/>
              <w:spacing w:line="400" w:lineRule="exact"/>
              <w:jc w:val="center"/>
              <w:rPr>
                <w:rFonts w:ascii="黑体" w:hAnsi="黑体" w:eastAsia="黑体"/>
                <w:color w:val="auto"/>
                <w:szCs w:val="32"/>
              </w:rPr>
            </w:pPr>
            <w:r>
              <w:rPr>
                <w:rFonts w:hint="eastAsia" w:ascii="黑体" w:hAnsi="黑体" w:eastAsia="黑体"/>
                <w:color w:val="auto"/>
                <w:szCs w:val="32"/>
              </w:rPr>
              <w:t>申报单位</w:t>
            </w:r>
          </w:p>
        </w:tc>
        <w:tc>
          <w:tcPr>
            <w:tcW w:w="1838" w:type="dxa"/>
            <w:noWrap w:val="0"/>
            <w:vAlign w:val="center"/>
          </w:tcPr>
          <w:p w14:paraId="1F9BE59A">
            <w:pPr>
              <w:tabs>
                <w:tab w:val="left" w:pos="0"/>
              </w:tabs>
              <w:adjustRightInd w:val="0"/>
              <w:snapToGrid w:val="0"/>
              <w:spacing w:line="400" w:lineRule="exact"/>
              <w:jc w:val="center"/>
              <w:rPr>
                <w:rFonts w:hint="eastAsia" w:ascii="黑体" w:hAnsi="黑体" w:eastAsia="黑体"/>
                <w:color w:val="auto"/>
                <w:szCs w:val="32"/>
              </w:rPr>
            </w:pPr>
            <w:r>
              <w:rPr>
                <w:rFonts w:hint="eastAsia" w:ascii="黑体" w:hAnsi="黑体" w:eastAsia="黑体"/>
                <w:color w:val="auto"/>
                <w:szCs w:val="32"/>
              </w:rPr>
              <w:t>项目</w:t>
            </w:r>
          </w:p>
          <w:p w14:paraId="141FD5F7">
            <w:pPr>
              <w:tabs>
                <w:tab w:val="left" w:pos="0"/>
              </w:tabs>
              <w:adjustRightInd w:val="0"/>
              <w:snapToGrid w:val="0"/>
              <w:spacing w:line="400" w:lineRule="exact"/>
              <w:jc w:val="center"/>
              <w:rPr>
                <w:rFonts w:ascii="黑体" w:hAnsi="黑体" w:eastAsia="黑体"/>
                <w:color w:val="auto"/>
                <w:szCs w:val="32"/>
              </w:rPr>
            </w:pPr>
            <w:r>
              <w:rPr>
                <w:rFonts w:hint="eastAsia" w:ascii="黑体" w:hAnsi="黑体" w:eastAsia="黑体"/>
                <w:color w:val="auto"/>
                <w:szCs w:val="32"/>
              </w:rPr>
              <w:t>负责人</w:t>
            </w:r>
          </w:p>
        </w:tc>
        <w:tc>
          <w:tcPr>
            <w:tcW w:w="2006" w:type="dxa"/>
            <w:noWrap w:val="0"/>
            <w:vAlign w:val="center"/>
          </w:tcPr>
          <w:p w14:paraId="40EB1338">
            <w:pPr>
              <w:tabs>
                <w:tab w:val="left" w:pos="0"/>
              </w:tabs>
              <w:adjustRightInd w:val="0"/>
              <w:snapToGrid w:val="0"/>
              <w:spacing w:line="400" w:lineRule="exact"/>
              <w:jc w:val="center"/>
              <w:rPr>
                <w:rFonts w:ascii="黑体" w:hAnsi="黑体" w:eastAsia="黑体"/>
                <w:color w:val="auto"/>
                <w:szCs w:val="32"/>
              </w:rPr>
            </w:pPr>
            <w:r>
              <w:rPr>
                <w:rFonts w:hint="eastAsia" w:ascii="黑体" w:hAnsi="黑体" w:eastAsia="黑体"/>
                <w:color w:val="auto"/>
                <w:szCs w:val="32"/>
              </w:rPr>
              <w:t>项目负责人</w:t>
            </w:r>
          </w:p>
          <w:p w14:paraId="16AB9777">
            <w:pPr>
              <w:tabs>
                <w:tab w:val="left" w:pos="0"/>
              </w:tabs>
              <w:adjustRightInd w:val="0"/>
              <w:snapToGrid w:val="0"/>
              <w:spacing w:line="400" w:lineRule="exact"/>
              <w:jc w:val="center"/>
              <w:rPr>
                <w:rFonts w:ascii="黑体" w:hAnsi="黑体" w:eastAsia="黑体"/>
                <w:color w:val="auto"/>
                <w:szCs w:val="32"/>
              </w:rPr>
            </w:pPr>
            <w:r>
              <w:rPr>
                <w:rFonts w:hint="eastAsia" w:ascii="黑体" w:hAnsi="黑体" w:eastAsia="黑体"/>
                <w:color w:val="auto"/>
                <w:szCs w:val="32"/>
              </w:rPr>
              <w:t>出生年月</w:t>
            </w:r>
          </w:p>
        </w:tc>
      </w:tr>
      <w:tr w14:paraId="5D2FD863">
        <w:trPr>
          <w:cantSplit/>
          <w:trHeight w:val="567" w:hRule="atLeast"/>
          <w:jc w:val="center"/>
        </w:trPr>
        <w:tc>
          <w:tcPr>
            <w:tcW w:w="1010" w:type="dxa"/>
            <w:noWrap w:val="0"/>
            <w:vAlign w:val="center"/>
          </w:tcPr>
          <w:p w14:paraId="183CEA16">
            <w:pPr>
              <w:tabs>
                <w:tab w:val="left" w:pos="0"/>
              </w:tabs>
              <w:adjustRightInd w:val="0"/>
              <w:snapToGrid w:val="0"/>
              <w:spacing w:line="400" w:lineRule="exact"/>
              <w:jc w:val="center"/>
              <w:rPr>
                <w:rFonts w:ascii="黑体" w:hAnsi="黑体" w:eastAsia="黑体"/>
                <w:color w:val="auto"/>
                <w:szCs w:val="32"/>
              </w:rPr>
            </w:pPr>
          </w:p>
        </w:tc>
        <w:tc>
          <w:tcPr>
            <w:tcW w:w="6581" w:type="dxa"/>
            <w:noWrap w:val="0"/>
            <w:vAlign w:val="center"/>
          </w:tcPr>
          <w:p w14:paraId="3EDCC291">
            <w:pPr>
              <w:tabs>
                <w:tab w:val="left" w:pos="0"/>
              </w:tabs>
              <w:adjustRightInd w:val="0"/>
              <w:snapToGrid w:val="0"/>
              <w:spacing w:line="400" w:lineRule="exact"/>
              <w:jc w:val="center"/>
              <w:rPr>
                <w:rFonts w:ascii="黑体" w:hAnsi="黑体" w:eastAsia="黑体"/>
                <w:color w:val="auto"/>
                <w:szCs w:val="32"/>
              </w:rPr>
            </w:pPr>
          </w:p>
        </w:tc>
        <w:tc>
          <w:tcPr>
            <w:tcW w:w="2716" w:type="dxa"/>
            <w:noWrap w:val="0"/>
            <w:vAlign w:val="center"/>
          </w:tcPr>
          <w:p w14:paraId="39383DC4">
            <w:pPr>
              <w:tabs>
                <w:tab w:val="left" w:pos="0"/>
              </w:tabs>
              <w:adjustRightInd w:val="0"/>
              <w:snapToGrid w:val="0"/>
              <w:spacing w:line="400" w:lineRule="exact"/>
              <w:jc w:val="center"/>
              <w:rPr>
                <w:rFonts w:ascii="黑体" w:hAnsi="黑体" w:eastAsia="黑体"/>
                <w:color w:val="auto"/>
                <w:szCs w:val="32"/>
              </w:rPr>
            </w:pPr>
          </w:p>
        </w:tc>
        <w:tc>
          <w:tcPr>
            <w:tcW w:w="1838" w:type="dxa"/>
            <w:noWrap w:val="0"/>
            <w:vAlign w:val="center"/>
          </w:tcPr>
          <w:p w14:paraId="188FDB94">
            <w:pPr>
              <w:tabs>
                <w:tab w:val="left" w:pos="0"/>
              </w:tabs>
              <w:adjustRightInd w:val="0"/>
              <w:snapToGrid w:val="0"/>
              <w:spacing w:line="400" w:lineRule="exact"/>
              <w:jc w:val="center"/>
              <w:rPr>
                <w:rFonts w:ascii="黑体" w:hAnsi="黑体" w:eastAsia="黑体"/>
                <w:color w:val="auto"/>
                <w:szCs w:val="32"/>
              </w:rPr>
            </w:pPr>
          </w:p>
        </w:tc>
        <w:tc>
          <w:tcPr>
            <w:tcW w:w="2006" w:type="dxa"/>
            <w:noWrap w:val="0"/>
            <w:vAlign w:val="center"/>
          </w:tcPr>
          <w:p w14:paraId="364E9FFC">
            <w:pPr>
              <w:tabs>
                <w:tab w:val="left" w:pos="0"/>
              </w:tabs>
              <w:adjustRightInd w:val="0"/>
              <w:snapToGrid w:val="0"/>
              <w:spacing w:line="400" w:lineRule="exact"/>
              <w:jc w:val="center"/>
              <w:rPr>
                <w:rFonts w:ascii="黑体" w:hAnsi="黑体" w:eastAsia="黑体"/>
                <w:color w:val="auto"/>
                <w:szCs w:val="32"/>
              </w:rPr>
            </w:pPr>
          </w:p>
        </w:tc>
      </w:tr>
      <w:tr w14:paraId="6AC26D6D">
        <w:trPr>
          <w:cantSplit/>
          <w:trHeight w:val="567" w:hRule="atLeast"/>
          <w:jc w:val="center"/>
        </w:trPr>
        <w:tc>
          <w:tcPr>
            <w:tcW w:w="1010" w:type="dxa"/>
            <w:noWrap w:val="0"/>
            <w:vAlign w:val="center"/>
          </w:tcPr>
          <w:p w14:paraId="5977B2C0">
            <w:pPr>
              <w:tabs>
                <w:tab w:val="left" w:pos="0"/>
              </w:tabs>
              <w:adjustRightInd w:val="0"/>
              <w:snapToGrid w:val="0"/>
              <w:spacing w:line="400" w:lineRule="exact"/>
              <w:jc w:val="center"/>
              <w:rPr>
                <w:rFonts w:ascii="黑体" w:hAnsi="黑体" w:eastAsia="黑体"/>
                <w:color w:val="auto"/>
                <w:szCs w:val="32"/>
              </w:rPr>
            </w:pPr>
          </w:p>
        </w:tc>
        <w:tc>
          <w:tcPr>
            <w:tcW w:w="6581" w:type="dxa"/>
            <w:noWrap w:val="0"/>
            <w:vAlign w:val="center"/>
          </w:tcPr>
          <w:p w14:paraId="61EB2B1F">
            <w:pPr>
              <w:tabs>
                <w:tab w:val="left" w:pos="0"/>
              </w:tabs>
              <w:adjustRightInd w:val="0"/>
              <w:snapToGrid w:val="0"/>
              <w:spacing w:line="400" w:lineRule="exact"/>
              <w:jc w:val="center"/>
              <w:rPr>
                <w:rFonts w:ascii="黑体" w:hAnsi="黑体" w:eastAsia="黑体"/>
                <w:color w:val="auto"/>
                <w:szCs w:val="32"/>
              </w:rPr>
            </w:pPr>
          </w:p>
        </w:tc>
        <w:tc>
          <w:tcPr>
            <w:tcW w:w="2716" w:type="dxa"/>
            <w:noWrap w:val="0"/>
            <w:vAlign w:val="center"/>
          </w:tcPr>
          <w:p w14:paraId="6373CE2A">
            <w:pPr>
              <w:tabs>
                <w:tab w:val="left" w:pos="0"/>
              </w:tabs>
              <w:adjustRightInd w:val="0"/>
              <w:snapToGrid w:val="0"/>
              <w:spacing w:line="400" w:lineRule="exact"/>
              <w:jc w:val="center"/>
              <w:rPr>
                <w:rFonts w:ascii="黑体" w:hAnsi="黑体" w:eastAsia="黑体"/>
                <w:color w:val="auto"/>
                <w:szCs w:val="32"/>
              </w:rPr>
            </w:pPr>
          </w:p>
        </w:tc>
        <w:tc>
          <w:tcPr>
            <w:tcW w:w="1838" w:type="dxa"/>
            <w:noWrap w:val="0"/>
            <w:vAlign w:val="center"/>
          </w:tcPr>
          <w:p w14:paraId="4CD46EF7">
            <w:pPr>
              <w:tabs>
                <w:tab w:val="left" w:pos="0"/>
              </w:tabs>
              <w:adjustRightInd w:val="0"/>
              <w:snapToGrid w:val="0"/>
              <w:spacing w:line="400" w:lineRule="exact"/>
              <w:jc w:val="center"/>
              <w:rPr>
                <w:rFonts w:ascii="黑体" w:hAnsi="黑体" w:eastAsia="黑体"/>
                <w:color w:val="auto"/>
                <w:szCs w:val="32"/>
              </w:rPr>
            </w:pPr>
          </w:p>
        </w:tc>
        <w:tc>
          <w:tcPr>
            <w:tcW w:w="2006" w:type="dxa"/>
            <w:noWrap w:val="0"/>
            <w:vAlign w:val="center"/>
          </w:tcPr>
          <w:p w14:paraId="69DE675D">
            <w:pPr>
              <w:tabs>
                <w:tab w:val="left" w:pos="0"/>
              </w:tabs>
              <w:adjustRightInd w:val="0"/>
              <w:snapToGrid w:val="0"/>
              <w:spacing w:line="400" w:lineRule="exact"/>
              <w:jc w:val="center"/>
              <w:rPr>
                <w:rFonts w:ascii="黑体" w:hAnsi="黑体" w:eastAsia="黑体"/>
                <w:color w:val="auto"/>
                <w:szCs w:val="32"/>
              </w:rPr>
            </w:pPr>
          </w:p>
        </w:tc>
      </w:tr>
      <w:tr w14:paraId="77536C76">
        <w:trPr>
          <w:cantSplit/>
          <w:trHeight w:val="567" w:hRule="atLeast"/>
          <w:jc w:val="center"/>
        </w:trPr>
        <w:tc>
          <w:tcPr>
            <w:tcW w:w="1010" w:type="dxa"/>
            <w:noWrap w:val="0"/>
            <w:vAlign w:val="center"/>
          </w:tcPr>
          <w:p w14:paraId="66F1BAC0">
            <w:pPr>
              <w:tabs>
                <w:tab w:val="left" w:pos="0"/>
              </w:tabs>
              <w:adjustRightInd w:val="0"/>
              <w:snapToGrid w:val="0"/>
              <w:spacing w:line="400" w:lineRule="exact"/>
              <w:jc w:val="center"/>
              <w:rPr>
                <w:rFonts w:ascii="黑体" w:hAnsi="黑体" w:eastAsia="黑体"/>
                <w:color w:val="auto"/>
                <w:szCs w:val="32"/>
              </w:rPr>
            </w:pPr>
          </w:p>
        </w:tc>
        <w:tc>
          <w:tcPr>
            <w:tcW w:w="6581" w:type="dxa"/>
            <w:noWrap w:val="0"/>
            <w:vAlign w:val="center"/>
          </w:tcPr>
          <w:p w14:paraId="1B3232DA">
            <w:pPr>
              <w:tabs>
                <w:tab w:val="left" w:pos="0"/>
              </w:tabs>
              <w:adjustRightInd w:val="0"/>
              <w:snapToGrid w:val="0"/>
              <w:spacing w:line="400" w:lineRule="exact"/>
              <w:jc w:val="center"/>
              <w:rPr>
                <w:rFonts w:ascii="黑体" w:hAnsi="黑体" w:eastAsia="黑体"/>
                <w:color w:val="auto"/>
                <w:szCs w:val="32"/>
              </w:rPr>
            </w:pPr>
          </w:p>
        </w:tc>
        <w:tc>
          <w:tcPr>
            <w:tcW w:w="2716" w:type="dxa"/>
            <w:noWrap w:val="0"/>
            <w:vAlign w:val="center"/>
          </w:tcPr>
          <w:p w14:paraId="478CB114">
            <w:pPr>
              <w:tabs>
                <w:tab w:val="left" w:pos="0"/>
              </w:tabs>
              <w:adjustRightInd w:val="0"/>
              <w:snapToGrid w:val="0"/>
              <w:spacing w:line="400" w:lineRule="exact"/>
              <w:jc w:val="center"/>
              <w:rPr>
                <w:rFonts w:ascii="黑体" w:hAnsi="黑体" w:eastAsia="黑体"/>
                <w:color w:val="auto"/>
                <w:szCs w:val="32"/>
              </w:rPr>
            </w:pPr>
          </w:p>
        </w:tc>
        <w:tc>
          <w:tcPr>
            <w:tcW w:w="1838" w:type="dxa"/>
            <w:noWrap w:val="0"/>
            <w:vAlign w:val="center"/>
          </w:tcPr>
          <w:p w14:paraId="2F6B107C">
            <w:pPr>
              <w:tabs>
                <w:tab w:val="left" w:pos="0"/>
              </w:tabs>
              <w:adjustRightInd w:val="0"/>
              <w:snapToGrid w:val="0"/>
              <w:spacing w:line="400" w:lineRule="exact"/>
              <w:jc w:val="center"/>
              <w:rPr>
                <w:rFonts w:ascii="黑体" w:hAnsi="黑体" w:eastAsia="黑体"/>
                <w:color w:val="auto"/>
                <w:szCs w:val="32"/>
              </w:rPr>
            </w:pPr>
          </w:p>
        </w:tc>
        <w:tc>
          <w:tcPr>
            <w:tcW w:w="2006" w:type="dxa"/>
            <w:noWrap w:val="0"/>
            <w:vAlign w:val="center"/>
          </w:tcPr>
          <w:p w14:paraId="7CC97563">
            <w:pPr>
              <w:tabs>
                <w:tab w:val="left" w:pos="0"/>
              </w:tabs>
              <w:adjustRightInd w:val="0"/>
              <w:snapToGrid w:val="0"/>
              <w:spacing w:line="400" w:lineRule="exact"/>
              <w:jc w:val="center"/>
              <w:rPr>
                <w:rFonts w:ascii="黑体" w:hAnsi="黑体" w:eastAsia="黑体"/>
                <w:color w:val="auto"/>
                <w:szCs w:val="32"/>
              </w:rPr>
            </w:pPr>
          </w:p>
        </w:tc>
      </w:tr>
      <w:tr w14:paraId="42379CA3">
        <w:trPr>
          <w:cantSplit/>
          <w:trHeight w:val="567" w:hRule="atLeast"/>
          <w:jc w:val="center"/>
        </w:trPr>
        <w:tc>
          <w:tcPr>
            <w:tcW w:w="1010" w:type="dxa"/>
            <w:noWrap w:val="0"/>
            <w:vAlign w:val="center"/>
          </w:tcPr>
          <w:p w14:paraId="5DFAFCA8">
            <w:pPr>
              <w:tabs>
                <w:tab w:val="left" w:pos="0"/>
              </w:tabs>
              <w:adjustRightInd w:val="0"/>
              <w:snapToGrid w:val="0"/>
              <w:spacing w:line="400" w:lineRule="exact"/>
              <w:jc w:val="center"/>
              <w:rPr>
                <w:rFonts w:ascii="黑体" w:hAnsi="黑体" w:eastAsia="黑体"/>
                <w:color w:val="auto"/>
                <w:szCs w:val="32"/>
              </w:rPr>
            </w:pPr>
          </w:p>
        </w:tc>
        <w:tc>
          <w:tcPr>
            <w:tcW w:w="6581" w:type="dxa"/>
            <w:noWrap w:val="0"/>
            <w:vAlign w:val="center"/>
          </w:tcPr>
          <w:p w14:paraId="69032B9A">
            <w:pPr>
              <w:tabs>
                <w:tab w:val="left" w:pos="0"/>
              </w:tabs>
              <w:adjustRightInd w:val="0"/>
              <w:snapToGrid w:val="0"/>
              <w:spacing w:line="400" w:lineRule="exact"/>
              <w:jc w:val="center"/>
              <w:rPr>
                <w:rFonts w:ascii="黑体" w:hAnsi="黑体" w:eastAsia="黑体"/>
                <w:color w:val="auto"/>
                <w:szCs w:val="32"/>
              </w:rPr>
            </w:pPr>
          </w:p>
        </w:tc>
        <w:tc>
          <w:tcPr>
            <w:tcW w:w="2716" w:type="dxa"/>
            <w:noWrap w:val="0"/>
            <w:vAlign w:val="center"/>
          </w:tcPr>
          <w:p w14:paraId="7C64DD74">
            <w:pPr>
              <w:tabs>
                <w:tab w:val="left" w:pos="0"/>
              </w:tabs>
              <w:adjustRightInd w:val="0"/>
              <w:snapToGrid w:val="0"/>
              <w:spacing w:line="400" w:lineRule="exact"/>
              <w:jc w:val="center"/>
              <w:rPr>
                <w:rFonts w:ascii="黑体" w:hAnsi="黑体" w:eastAsia="黑体"/>
                <w:color w:val="auto"/>
                <w:szCs w:val="32"/>
              </w:rPr>
            </w:pPr>
          </w:p>
        </w:tc>
        <w:tc>
          <w:tcPr>
            <w:tcW w:w="1838" w:type="dxa"/>
            <w:noWrap w:val="0"/>
            <w:vAlign w:val="center"/>
          </w:tcPr>
          <w:p w14:paraId="2A964A4D">
            <w:pPr>
              <w:tabs>
                <w:tab w:val="left" w:pos="0"/>
              </w:tabs>
              <w:adjustRightInd w:val="0"/>
              <w:snapToGrid w:val="0"/>
              <w:spacing w:line="400" w:lineRule="exact"/>
              <w:jc w:val="center"/>
              <w:rPr>
                <w:rFonts w:ascii="黑体" w:hAnsi="黑体" w:eastAsia="黑体"/>
                <w:color w:val="auto"/>
                <w:szCs w:val="32"/>
              </w:rPr>
            </w:pPr>
          </w:p>
        </w:tc>
        <w:tc>
          <w:tcPr>
            <w:tcW w:w="2006" w:type="dxa"/>
            <w:noWrap w:val="0"/>
            <w:vAlign w:val="center"/>
          </w:tcPr>
          <w:p w14:paraId="2B991272">
            <w:pPr>
              <w:tabs>
                <w:tab w:val="left" w:pos="0"/>
              </w:tabs>
              <w:adjustRightInd w:val="0"/>
              <w:snapToGrid w:val="0"/>
              <w:spacing w:line="400" w:lineRule="exact"/>
              <w:jc w:val="center"/>
              <w:rPr>
                <w:rFonts w:ascii="黑体" w:hAnsi="黑体" w:eastAsia="黑体"/>
                <w:color w:val="auto"/>
                <w:szCs w:val="32"/>
              </w:rPr>
            </w:pPr>
          </w:p>
        </w:tc>
      </w:tr>
      <w:tr w14:paraId="273A4FEA">
        <w:trPr>
          <w:cantSplit/>
          <w:trHeight w:val="567" w:hRule="atLeast"/>
          <w:jc w:val="center"/>
        </w:trPr>
        <w:tc>
          <w:tcPr>
            <w:tcW w:w="1010" w:type="dxa"/>
            <w:noWrap w:val="0"/>
            <w:vAlign w:val="center"/>
          </w:tcPr>
          <w:p w14:paraId="6C6CA27C">
            <w:pPr>
              <w:tabs>
                <w:tab w:val="left" w:pos="0"/>
              </w:tabs>
              <w:adjustRightInd w:val="0"/>
              <w:snapToGrid w:val="0"/>
              <w:spacing w:line="400" w:lineRule="exact"/>
              <w:jc w:val="center"/>
              <w:rPr>
                <w:rFonts w:ascii="黑体" w:hAnsi="黑体" w:eastAsia="黑体"/>
                <w:color w:val="auto"/>
                <w:szCs w:val="32"/>
              </w:rPr>
            </w:pPr>
          </w:p>
        </w:tc>
        <w:tc>
          <w:tcPr>
            <w:tcW w:w="6581" w:type="dxa"/>
            <w:noWrap w:val="0"/>
            <w:vAlign w:val="center"/>
          </w:tcPr>
          <w:p w14:paraId="588FE5B6">
            <w:pPr>
              <w:tabs>
                <w:tab w:val="left" w:pos="0"/>
              </w:tabs>
              <w:adjustRightInd w:val="0"/>
              <w:snapToGrid w:val="0"/>
              <w:spacing w:line="400" w:lineRule="exact"/>
              <w:jc w:val="center"/>
              <w:rPr>
                <w:rFonts w:ascii="黑体" w:hAnsi="黑体" w:eastAsia="黑体"/>
                <w:color w:val="auto"/>
                <w:szCs w:val="32"/>
              </w:rPr>
            </w:pPr>
          </w:p>
        </w:tc>
        <w:tc>
          <w:tcPr>
            <w:tcW w:w="2716" w:type="dxa"/>
            <w:noWrap w:val="0"/>
            <w:vAlign w:val="center"/>
          </w:tcPr>
          <w:p w14:paraId="50284A4D">
            <w:pPr>
              <w:tabs>
                <w:tab w:val="left" w:pos="0"/>
              </w:tabs>
              <w:adjustRightInd w:val="0"/>
              <w:snapToGrid w:val="0"/>
              <w:spacing w:line="400" w:lineRule="exact"/>
              <w:jc w:val="center"/>
              <w:rPr>
                <w:rFonts w:ascii="黑体" w:hAnsi="黑体" w:eastAsia="黑体"/>
                <w:color w:val="auto"/>
                <w:szCs w:val="32"/>
              </w:rPr>
            </w:pPr>
          </w:p>
        </w:tc>
        <w:tc>
          <w:tcPr>
            <w:tcW w:w="1838" w:type="dxa"/>
            <w:noWrap w:val="0"/>
            <w:vAlign w:val="center"/>
          </w:tcPr>
          <w:p w14:paraId="416CAE5E">
            <w:pPr>
              <w:tabs>
                <w:tab w:val="left" w:pos="0"/>
              </w:tabs>
              <w:adjustRightInd w:val="0"/>
              <w:snapToGrid w:val="0"/>
              <w:spacing w:line="400" w:lineRule="exact"/>
              <w:jc w:val="center"/>
              <w:rPr>
                <w:rFonts w:ascii="黑体" w:hAnsi="黑体" w:eastAsia="黑体"/>
                <w:color w:val="auto"/>
                <w:szCs w:val="32"/>
              </w:rPr>
            </w:pPr>
          </w:p>
        </w:tc>
        <w:tc>
          <w:tcPr>
            <w:tcW w:w="2006" w:type="dxa"/>
            <w:noWrap w:val="0"/>
            <w:vAlign w:val="center"/>
          </w:tcPr>
          <w:p w14:paraId="3E36757D">
            <w:pPr>
              <w:tabs>
                <w:tab w:val="left" w:pos="0"/>
              </w:tabs>
              <w:adjustRightInd w:val="0"/>
              <w:snapToGrid w:val="0"/>
              <w:spacing w:line="400" w:lineRule="exact"/>
              <w:jc w:val="center"/>
              <w:rPr>
                <w:rFonts w:ascii="黑体" w:hAnsi="黑体" w:eastAsia="黑体"/>
                <w:color w:val="auto"/>
                <w:szCs w:val="32"/>
              </w:rPr>
            </w:pPr>
          </w:p>
        </w:tc>
      </w:tr>
    </w:tbl>
    <w:p w14:paraId="3BFC72E4">
      <w:pPr>
        <w:adjustRightInd w:val="0"/>
        <w:snapToGrid w:val="0"/>
        <w:spacing w:line="600" w:lineRule="exact"/>
        <w:ind w:left="-6" w:leftChars="-136" w:hanging="423" w:hangingChars="134"/>
        <w:rPr>
          <w:rFonts w:hint="eastAsia" w:ascii="仿宋_GB2312"/>
          <w:color w:val="auto"/>
          <w:szCs w:val="32"/>
        </w:rPr>
      </w:pPr>
      <w:r>
        <w:rPr>
          <w:rFonts w:hint="eastAsia" w:ascii="仿宋_GB2312" w:hAnsi="方正仿宋_GBK" w:cs="方正仿宋_GBK"/>
          <w:color w:val="auto"/>
          <w:szCs w:val="32"/>
        </w:rPr>
        <w:t>单位负责人签字（手签）：                     具体责任人签字（手签）：</w:t>
      </w:r>
    </w:p>
    <w:p w14:paraId="4BC36003">
      <w:pPr>
        <w:adjustRightInd w:val="0"/>
        <w:snapToGrid w:val="0"/>
        <w:spacing w:line="600" w:lineRule="exact"/>
        <w:rPr>
          <w:rFonts w:hint="eastAsia" w:ascii="仿宋_GB2312"/>
          <w:color w:val="auto"/>
          <w:szCs w:val="32"/>
        </w:rPr>
      </w:pPr>
    </w:p>
    <w:p w14:paraId="1435424F">
      <w:pPr>
        <w:adjustRightInd w:val="0"/>
        <w:snapToGrid w:val="0"/>
        <w:spacing w:line="600" w:lineRule="exact"/>
        <w:rPr>
          <w:rFonts w:hint="eastAsia" w:ascii="仿宋_GB2312" w:hAnsi="黑体" w:cs="方正黑体_GBK"/>
          <w:color w:val="auto"/>
          <w:szCs w:val="32"/>
        </w:rPr>
      </w:pPr>
    </w:p>
    <w:sectPr>
      <w:pgSz w:w="16838" w:h="11906" w:orient="landscape"/>
      <w:pgMar w:top="1588" w:right="2098" w:bottom="1474" w:left="1985" w:header="851" w:footer="992"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ejaVu Sans">
    <w:altName w:val="苹方-简"/>
    <w:panose1 w:val="020B0603030804020204"/>
    <w:charset w:val="00"/>
    <w:family w:val="auto"/>
    <w:pitch w:val="default"/>
    <w:sig w:usb0="00000000" w:usb1="00000000" w:usb2="0A246029" w:usb3="0400200C" w:csb0="600001FF" w:csb1="DFFF0000"/>
  </w:font>
  <w:font w:name="方正黑体_GBK">
    <w:altName w:val="汉仪中黑KW"/>
    <w:panose1 w:val="02000000000000000000"/>
    <w:charset w:val="86"/>
    <w:family w:val="auto"/>
    <w:pitch w:val="default"/>
    <w:sig w:usb0="00000000" w:usb1="00000000" w:usb2="00000000" w:usb3="00000000" w:csb0="00040000" w:csb1="00000000"/>
  </w:font>
  <w:font w:name="Cambria">
    <w:altName w:val="苹方-简"/>
    <w:panose1 w:val="02040503050406030204"/>
    <w:charset w:val="00"/>
    <w:family w:val="roman"/>
    <w:pitch w:val="default"/>
    <w:sig w:usb0="00000000" w:usb1="00000000" w:usb2="00000000" w:usb3="00000000" w:csb0="2000019F" w:csb1="00000000"/>
  </w:font>
  <w:font w:name="Noto Sans Syriac Eastern">
    <w:altName w:val="华文黑体"/>
    <w:panose1 w:val="02040503050306020203"/>
    <w:charset w:val="86"/>
    <w:family w:val="auto"/>
    <w:pitch w:val="default"/>
    <w:sig w:usb0="00000000" w:usb1="00000000" w:usb2="00000080" w:usb3="00000000" w:csb0="203E0161" w:csb1="D7FF0000"/>
  </w:font>
  <w:font w:name="仿宋">
    <w:altName w:val="仿宋-简"/>
    <w:panose1 w:val="02010609060101010101"/>
    <w:charset w:val="86"/>
    <w:family w:val="modern"/>
    <w:pitch w:val="default"/>
    <w:sig w:usb0="00000000" w:usb1="00000000" w:usb2="00000016" w:usb3="00000000" w:csb0="00040001" w:csb1="00000000"/>
  </w:font>
  <w:font w:name="等线">
    <w:altName w:val="汉仪中等线KW"/>
    <w:panose1 w:val="00000000000000000000"/>
    <w:charset w:val="00"/>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长城小标宋体">
    <w:altName w:val="方正小标宋简体"/>
    <w:panose1 w:val="02010609010101010101"/>
    <w:charset w:val="00"/>
    <w:family w:val="modern"/>
    <w:pitch w:val="default"/>
    <w:sig w:usb0="00000000" w:usb1="00000000" w:usb2="00000000"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仿宋_GB2312">
    <w:altName w:val="仿宋-简"/>
    <w:panose1 w:val="00000000000000000000"/>
    <w:charset w:val="00"/>
    <w:family w:val="auto"/>
    <w:pitch w:val="default"/>
    <w:sig w:usb0="00000000" w:usb1="00000000" w:usb2="00000012" w:usb3="00000000" w:csb0="00040001" w:csb1="00000000"/>
  </w:font>
  <w:font w:name="方正仿宋_GBK">
    <w:altName w:val="仿宋-简"/>
    <w:panose1 w:val="02000000000000000000"/>
    <w:charset w:val="86"/>
    <w:family w:val="auto"/>
    <w:pitch w:val="default"/>
    <w:sig w:usb0="00000000" w:usb1="00000000" w:usb2="00000000" w:usb3="00000000" w:csb0="00040000" w:csb1="00000000"/>
  </w:font>
  <w:font w:name="文泉驿微米黑">
    <w:altName w:val="汉仪中黑KW"/>
    <w:panose1 w:val="020B0606030804020204"/>
    <w:charset w:val="86"/>
    <w:family w:val="auto"/>
    <w:pitch w:val="default"/>
    <w:sig w:usb0="00000000" w:usb1="00000000" w:usb2="00800036" w:usb3="00000000" w:csb0="603E019F" w:csb1="DFD70000"/>
  </w:font>
  <w:font w:name="方正小标宋_GBK">
    <w:altName w:val="方正小标宋简体"/>
    <w:panose1 w:val="02000000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楷体_GBK">
    <w:altName w:val="汉仪楷体简"/>
    <w:panose1 w:val="02000000000000000000"/>
    <w:charset w:val="86"/>
    <w:family w:val="script"/>
    <w:pitch w:val="default"/>
    <w:sig w:usb0="00000000" w:usb1="00000000" w:usb2="00000000" w:usb3="00000000" w:csb0="00040000" w:csb1="00000000"/>
  </w:font>
  <w:font w:name="““Times New Roman”“">
    <w:altName w:val="Times New Roman"/>
    <w:panose1 w:val="00000000000000000000"/>
    <w:charset w:val="00"/>
    <w:family w:val="roman"/>
    <w:pitch w:val="default"/>
    <w:sig w:usb0="00000000" w:usb1="00000000" w:usb2="00000000" w:usb3="00000000" w:csb0="000001FF" w:csb1="00000000"/>
  </w:font>
  <w:font w:name="楷体">
    <w:altName w:val="汉仪楷体KW"/>
    <w:panose1 w:val="02010609060101010101"/>
    <w:charset w:val="86"/>
    <w:family w:val="modern"/>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仿宋-简">
    <w:panose1 w:val="02010609060101010101"/>
    <w:charset w:val="86"/>
    <w:family w:val="auto"/>
    <w:pitch w:val="default"/>
    <w:sig w:usb0="A00002BF" w:usb1="3ACF7CFA"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华文黑体">
    <w:panose1 w:val="02010600040101010101"/>
    <w:charset w:val="86"/>
    <w:family w:val="auto"/>
    <w:pitch w:val="default"/>
    <w:sig w:usb0="00000287" w:usb1="080F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D013C">
    <w:pPr>
      <w:pStyle w:val="13"/>
      <w:jc w:val="right"/>
      <w:rPr>
        <w:rFonts w:ascii="宋体" w:hAnsi="宋体" w:eastAsia="宋体"/>
        <w:color w:val="auto"/>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770A3C">
                          <w:pPr>
                            <w:pStyle w:val="13"/>
                            <w:jc w:val="right"/>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1 -</w:t>
                          </w:r>
                          <w:r>
                            <w:rPr>
                              <w:rFonts w:ascii="宋体" w:hAnsi="宋体" w:eastAsia="宋体"/>
                              <w:color w:val="auto"/>
                              <w:sz w:val="28"/>
                              <w:szCs w:val="28"/>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iiZIt4BAAC+AwAADgAAAGRycy9lMm9Eb2MueG1srVNLjhMxEN0jcQfL&#10;e+KeSIO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OKJki3gEAAL4DAAAOAAAAAAAA&#10;AAEAIAAAAB4BAABkcnMvZTJvRG9jLnhtbFBLBQYAAAAABgAGAFkBAABuBQAAAAA=&#10;">
              <v:fill on="f" focussize="0,0"/>
              <v:stroke on="f"/>
              <v:imagedata o:title=""/>
              <o:lock v:ext="edit" aspectratio="f"/>
              <v:textbox inset="0mm,0mm,0mm,0mm" style="mso-fit-shape-to-text:t;">
                <w:txbxContent>
                  <w:p w14:paraId="25770A3C">
                    <w:pPr>
                      <w:pStyle w:val="13"/>
                      <w:jc w:val="right"/>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1 -</w:t>
                    </w:r>
                    <w:r>
                      <w:rPr>
                        <w:rFonts w:ascii="宋体" w:hAnsi="宋体" w:eastAsia="宋体"/>
                        <w:color w:val="auto"/>
                        <w:sz w:val="28"/>
                        <w:szCs w:val="28"/>
                      </w:rPr>
                      <w:fldChar w:fldCharType="end"/>
                    </w:r>
                  </w:p>
                </w:txbxContent>
              </v:textbox>
            </v:shape>
          </w:pict>
        </mc:Fallback>
      </mc:AlternateContent>
    </w:r>
  </w:p>
  <w:p w14:paraId="658386FA">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40568">
    <w:pPr>
      <w:pStyle w:val="13"/>
      <w:rPr>
        <w:rFonts w:ascii="宋体" w:hAnsi="宋体" w:eastAsia="宋体"/>
        <w:color w:val="auto"/>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8BC000">
                          <w:pPr>
                            <w:pStyle w:val="13"/>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22 -</w:t>
                          </w:r>
                          <w:r>
                            <w:rPr>
                              <w:rFonts w:ascii="宋体" w:hAnsi="宋体" w:eastAsia="宋体"/>
                              <w:color w:val="auto"/>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388BC000">
                    <w:pPr>
                      <w:pStyle w:val="13"/>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22 -</w:t>
                    </w:r>
                    <w:r>
                      <w:rPr>
                        <w:rFonts w:ascii="宋体" w:hAnsi="宋体" w:eastAsia="宋体"/>
                        <w:color w:val="auto"/>
                        <w:sz w:val="28"/>
                        <w:szCs w:val="28"/>
                      </w:rPr>
                      <w:fldChar w:fldCharType="end"/>
                    </w:r>
                  </w:p>
                </w:txbxContent>
              </v:textbox>
            </v:shape>
          </w:pict>
        </mc:Fallback>
      </mc:AlternateContent>
    </w:r>
  </w:p>
  <w:p w14:paraId="6AECA816">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684"/>
    <w:rsid w:val="000112F6"/>
    <w:rsid w:val="00026876"/>
    <w:rsid w:val="00026D5B"/>
    <w:rsid w:val="00030600"/>
    <w:rsid w:val="000310CC"/>
    <w:rsid w:val="000408AB"/>
    <w:rsid w:val="00080C56"/>
    <w:rsid w:val="00087705"/>
    <w:rsid w:val="00097110"/>
    <w:rsid w:val="000B7770"/>
    <w:rsid w:val="000D6C78"/>
    <w:rsid w:val="000E00F5"/>
    <w:rsid w:val="000E1CD6"/>
    <w:rsid w:val="000E36A2"/>
    <w:rsid w:val="000E7DF8"/>
    <w:rsid w:val="000F3CB5"/>
    <w:rsid w:val="000F4FD7"/>
    <w:rsid w:val="001128CC"/>
    <w:rsid w:val="00122E59"/>
    <w:rsid w:val="00123087"/>
    <w:rsid w:val="001520D0"/>
    <w:rsid w:val="00156901"/>
    <w:rsid w:val="001615FF"/>
    <w:rsid w:val="0017111F"/>
    <w:rsid w:val="00184D2B"/>
    <w:rsid w:val="001A59E6"/>
    <w:rsid w:val="001B6292"/>
    <w:rsid w:val="001C102E"/>
    <w:rsid w:val="001C42CE"/>
    <w:rsid w:val="001D28AA"/>
    <w:rsid w:val="001F275C"/>
    <w:rsid w:val="001F34DE"/>
    <w:rsid w:val="001F7BB1"/>
    <w:rsid w:val="00201B5E"/>
    <w:rsid w:val="00217A36"/>
    <w:rsid w:val="00217CE1"/>
    <w:rsid w:val="00236FE9"/>
    <w:rsid w:val="00237150"/>
    <w:rsid w:val="00251C37"/>
    <w:rsid w:val="00263732"/>
    <w:rsid w:val="00277C6F"/>
    <w:rsid w:val="0028293C"/>
    <w:rsid w:val="002864D6"/>
    <w:rsid w:val="002A3333"/>
    <w:rsid w:val="002A3DDD"/>
    <w:rsid w:val="002B7178"/>
    <w:rsid w:val="002E4684"/>
    <w:rsid w:val="002E75BE"/>
    <w:rsid w:val="002F6152"/>
    <w:rsid w:val="00307A95"/>
    <w:rsid w:val="003349CF"/>
    <w:rsid w:val="00347697"/>
    <w:rsid w:val="003513F0"/>
    <w:rsid w:val="00355827"/>
    <w:rsid w:val="00363A42"/>
    <w:rsid w:val="003715B2"/>
    <w:rsid w:val="00376C36"/>
    <w:rsid w:val="00385770"/>
    <w:rsid w:val="00387125"/>
    <w:rsid w:val="003B5147"/>
    <w:rsid w:val="003B58B3"/>
    <w:rsid w:val="003B6B53"/>
    <w:rsid w:val="003D0F3C"/>
    <w:rsid w:val="003E38B9"/>
    <w:rsid w:val="003E6108"/>
    <w:rsid w:val="003F108B"/>
    <w:rsid w:val="003F55EE"/>
    <w:rsid w:val="003F7C0A"/>
    <w:rsid w:val="004139A9"/>
    <w:rsid w:val="00417EB1"/>
    <w:rsid w:val="00441D86"/>
    <w:rsid w:val="00445AE4"/>
    <w:rsid w:val="004805E4"/>
    <w:rsid w:val="0048435D"/>
    <w:rsid w:val="00484AC8"/>
    <w:rsid w:val="004855F1"/>
    <w:rsid w:val="00490D64"/>
    <w:rsid w:val="00494A4F"/>
    <w:rsid w:val="00494C5C"/>
    <w:rsid w:val="00496558"/>
    <w:rsid w:val="0049781C"/>
    <w:rsid w:val="004C51D2"/>
    <w:rsid w:val="004E44D3"/>
    <w:rsid w:val="004F2942"/>
    <w:rsid w:val="004F4530"/>
    <w:rsid w:val="00502A45"/>
    <w:rsid w:val="0052559B"/>
    <w:rsid w:val="00561AD4"/>
    <w:rsid w:val="005673EB"/>
    <w:rsid w:val="00572EAA"/>
    <w:rsid w:val="00574B86"/>
    <w:rsid w:val="0057692E"/>
    <w:rsid w:val="0057721A"/>
    <w:rsid w:val="00577DAB"/>
    <w:rsid w:val="00584E0E"/>
    <w:rsid w:val="00590C99"/>
    <w:rsid w:val="005B0334"/>
    <w:rsid w:val="005B4D51"/>
    <w:rsid w:val="005B5BF6"/>
    <w:rsid w:val="005B6083"/>
    <w:rsid w:val="005B7796"/>
    <w:rsid w:val="005C4399"/>
    <w:rsid w:val="005D6E15"/>
    <w:rsid w:val="005D742F"/>
    <w:rsid w:val="005F3B00"/>
    <w:rsid w:val="00600B79"/>
    <w:rsid w:val="00621CDD"/>
    <w:rsid w:val="0063634E"/>
    <w:rsid w:val="006366C5"/>
    <w:rsid w:val="00647B4C"/>
    <w:rsid w:val="0065043D"/>
    <w:rsid w:val="006600EA"/>
    <w:rsid w:val="006675F3"/>
    <w:rsid w:val="006A3AEA"/>
    <w:rsid w:val="006A61E6"/>
    <w:rsid w:val="006B3C72"/>
    <w:rsid w:val="006D0BD9"/>
    <w:rsid w:val="006D139D"/>
    <w:rsid w:val="006D7FF3"/>
    <w:rsid w:val="006E4658"/>
    <w:rsid w:val="006E7BE2"/>
    <w:rsid w:val="006F432D"/>
    <w:rsid w:val="006F74CD"/>
    <w:rsid w:val="006F7B44"/>
    <w:rsid w:val="006F7EC4"/>
    <w:rsid w:val="00714ABB"/>
    <w:rsid w:val="007161A4"/>
    <w:rsid w:val="007172B1"/>
    <w:rsid w:val="00744C34"/>
    <w:rsid w:val="007461A5"/>
    <w:rsid w:val="00755C79"/>
    <w:rsid w:val="00755E2B"/>
    <w:rsid w:val="00757474"/>
    <w:rsid w:val="00761718"/>
    <w:rsid w:val="00764941"/>
    <w:rsid w:val="00764E10"/>
    <w:rsid w:val="007652A6"/>
    <w:rsid w:val="007710C9"/>
    <w:rsid w:val="007745F1"/>
    <w:rsid w:val="00776122"/>
    <w:rsid w:val="0078263D"/>
    <w:rsid w:val="007852CF"/>
    <w:rsid w:val="0079387B"/>
    <w:rsid w:val="00797ADE"/>
    <w:rsid w:val="007A1DAB"/>
    <w:rsid w:val="007A6606"/>
    <w:rsid w:val="007B5116"/>
    <w:rsid w:val="007C5A98"/>
    <w:rsid w:val="007D1083"/>
    <w:rsid w:val="007D7000"/>
    <w:rsid w:val="007F27C5"/>
    <w:rsid w:val="007F4BEF"/>
    <w:rsid w:val="0080601E"/>
    <w:rsid w:val="00816DD5"/>
    <w:rsid w:val="00824C85"/>
    <w:rsid w:val="008313B0"/>
    <w:rsid w:val="00840B5E"/>
    <w:rsid w:val="00852147"/>
    <w:rsid w:val="00855701"/>
    <w:rsid w:val="00856250"/>
    <w:rsid w:val="00897FE5"/>
    <w:rsid w:val="008A6CF2"/>
    <w:rsid w:val="008D250B"/>
    <w:rsid w:val="008E4AB8"/>
    <w:rsid w:val="008F0A52"/>
    <w:rsid w:val="008F24CC"/>
    <w:rsid w:val="009014E0"/>
    <w:rsid w:val="009021AE"/>
    <w:rsid w:val="00906F7F"/>
    <w:rsid w:val="009404AB"/>
    <w:rsid w:val="00945E23"/>
    <w:rsid w:val="009545B7"/>
    <w:rsid w:val="00963B73"/>
    <w:rsid w:val="00965E26"/>
    <w:rsid w:val="0097030D"/>
    <w:rsid w:val="009811F9"/>
    <w:rsid w:val="00987FE2"/>
    <w:rsid w:val="0099670F"/>
    <w:rsid w:val="009B31D6"/>
    <w:rsid w:val="009C5966"/>
    <w:rsid w:val="009D25BE"/>
    <w:rsid w:val="009D7CE4"/>
    <w:rsid w:val="00A00112"/>
    <w:rsid w:val="00A03495"/>
    <w:rsid w:val="00A10BB6"/>
    <w:rsid w:val="00A20E89"/>
    <w:rsid w:val="00A275BA"/>
    <w:rsid w:val="00A34E2E"/>
    <w:rsid w:val="00A41297"/>
    <w:rsid w:val="00A4468D"/>
    <w:rsid w:val="00A45908"/>
    <w:rsid w:val="00A57ACC"/>
    <w:rsid w:val="00A64C97"/>
    <w:rsid w:val="00A701B5"/>
    <w:rsid w:val="00A809B6"/>
    <w:rsid w:val="00A866AB"/>
    <w:rsid w:val="00A87FC0"/>
    <w:rsid w:val="00AC1387"/>
    <w:rsid w:val="00AC25D5"/>
    <w:rsid w:val="00AE0559"/>
    <w:rsid w:val="00AE2C4B"/>
    <w:rsid w:val="00AE68F5"/>
    <w:rsid w:val="00AF2F67"/>
    <w:rsid w:val="00B02B06"/>
    <w:rsid w:val="00B10372"/>
    <w:rsid w:val="00B172F1"/>
    <w:rsid w:val="00B26598"/>
    <w:rsid w:val="00B27228"/>
    <w:rsid w:val="00B36783"/>
    <w:rsid w:val="00B40289"/>
    <w:rsid w:val="00B73C1E"/>
    <w:rsid w:val="00B8764F"/>
    <w:rsid w:val="00B951E1"/>
    <w:rsid w:val="00BB79BA"/>
    <w:rsid w:val="00BB79C0"/>
    <w:rsid w:val="00BC3C1B"/>
    <w:rsid w:val="00BD2B36"/>
    <w:rsid w:val="00BD4B5B"/>
    <w:rsid w:val="00BF6594"/>
    <w:rsid w:val="00C01BB8"/>
    <w:rsid w:val="00C17243"/>
    <w:rsid w:val="00C30E84"/>
    <w:rsid w:val="00C33B73"/>
    <w:rsid w:val="00C5717E"/>
    <w:rsid w:val="00C61549"/>
    <w:rsid w:val="00C919E1"/>
    <w:rsid w:val="00CA4C86"/>
    <w:rsid w:val="00CA719E"/>
    <w:rsid w:val="00CB6E0A"/>
    <w:rsid w:val="00CD3CE1"/>
    <w:rsid w:val="00CE0230"/>
    <w:rsid w:val="00CE6A36"/>
    <w:rsid w:val="00D0042C"/>
    <w:rsid w:val="00D12AE5"/>
    <w:rsid w:val="00D26170"/>
    <w:rsid w:val="00D51494"/>
    <w:rsid w:val="00D5620F"/>
    <w:rsid w:val="00D70452"/>
    <w:rsid w:val="00D80EA4"/>
    <w:rsid w:val="00DC73DC"/>
    <w:rsid w:val="00DF4263"/>
    <w:rsid w:val="00E039F0"/>
    <w:rsid w:val="00E103DD"/>
    <w:rsid w:val="00E31EAC"/>
    <w:rsid w:val="00E33867"/>
    <w:rsid w:val="00E45DF5"/>
    <w:rsid w:val="00E601BC"/>
    <w:rsid w:val="00E61163"/>
    <w:rsid w:val="00EC4226"/>
    <w:rsid w:val="00ED06B7"/>
    <w:rsid w:val="00ED0F27"/>
    <w:rsid w:val="00EE1008"/>
    <w:rsid w:val="00EF0A36"/>
    <w:rsid w:val="00F04EDA"/>
    <w:rsid w:val="00F0612A"/>
    <w:rsid w:val="00F13380"/>
    <w:rsid w:val="00F24AC2"/>
    <w:rsid w:val="00F30F9C"/>
    <w:rsid w:val="00F329B1"/>
    <w:rsid w:val="00F33796"/>
    <w:rsid w:val="00F341D1"/>
    <w:rsid w:val="00F34689"/>
    <w:rsid w:val="00F34B65"/>
    <w:rsid w:val="00F559C3"/>
    <w:rsid w:val="00F64B7F"/>
    <w:rsid w:val="00FA4F62"/>
    <w:rsid w:val="00FA5932"/>
    <w:rsid w:val="00FB72FC"/>
    <w:rsid w:val="00FB782C"/>
    <w:rsid w:val="00FC1FBD"/>
    <w:rsid w:val="00FC6A32"/>
    <w:rsid w:val="00FC6F13"/>
    <w:rsid w:val="2DFE3322"/>
    <w:rsid w:val="2F7DBFA9"/>
    <w:rsid w:val="2FAEFBCD"/>
    <w:rsid w:val="2FCD82A1"/>
    <w:rsid w:val="37CF379C"/>
    <w:rsid w:val="3CCBDAE6"/>
    <w:rsid w:val="3E1FD539"/>
    <w:rsid w:val="4B1A3BC0"/>
    <w:rsid w:val="56DB1D22"/>
    <w:rsid w:val="5EAF6156"/>
    <w:rsid w:val="5EFB1679"/>
    <w:rsid w:val="5FBFA87F"/>
    <w:rsid w:val="67FF5C74"/>
    <w:rsid w:val="77F6A3EA"/>
    <w:rsid w:val="78BB4434"/>
    <w:rsid w:val="78FB3D99"/>
    <w:rsid w:val="7AFFFB7D"/>
    <w:rsid w:val="7BEDE885"/>
    <w:rsid w:val="7BF9303C"/>
    <w:rsid w:val="7DB7DB05"/>
    <w:rsid w:val="7DFEDD8B"/>
    <w:rsid w:val="7E7CB1F5"/>
    <w:rsid w:val="7E7F1ADA"/>
    <w:rsid w:val="7EEFD094"/>
    <w:rsid w:val="7F2FFAEE"/>
    <w:rsid w:val="7F8F6A02"/>
    <w:rsid w:val="7FFD3940"/>
    <w:rsid w:val="7FFFD8C2"/>
    <w:rsid w:val="9D4F7050"/>
    <w:rsid w:val="9FBDE4E3"/>
    <w:rsid w:val="A67B099A"/>
    <w:rsid w:val="A7FAE599"/>
    <w:rsid w:val="AFCF0403"/>
    <w:rsid w:val="BA7FBCD0"/>
    <w:rsid w:val="BD7B119E"/>
    <w:rsid w:val="BDE55839"/>
    <w:rsid w:val="BED93F25"/>
    <w:rsid w:val="D5FF7519"/>
    <w:rsid w:val="DD3EDF7E"/>
    <w:rsid w:val="DE7ED1BC"/>
    <w:rsid w:val="DF9E0359"/>
    <w:rsid w:val="EAFFA22F"/>
    <w:rsid w:val="ED7E8EFE"/>
    <w:rsid w:val="EF79E12A"/>
    <w:rsid w:val="EF9F657D"/>
    <w:rsid w:val="EFFF9FFA"/>
    <w:rsid w:val="F3572005"/>
    <w:rsid w:val="F7E9661B"/>
    <w:rsid w:val="FB5FDBCA"/>
    <w:rsid w:val="FBBF82AB"/>
    <w:rsid w:val="FBDCB5F7"/>
    <w:rsid w:val="FBF7A40B"/>
    <w:rsid w:val="FBFDB87D"/>
    <w:rsid w:val="FD8FDAC0"/>
    <w:rsid w:val="FF9E5A95"/>
    <w:rsid w:val="FFC779AF"/>
    <w:rsid w:val="FFDF772F"/>
    <w:rsid w:val="FFF3D4CF"/>
    <w:rsid w:val="FFFABD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FF0000"/>
      <w:kern w:val="2"/>
      <w:sz w:val="32"/>
      <w:lang w:val="en-US" w:eastAsia="zh-CN" w:bidi="ar-SA"/>
    </w:rPr>
  </w:style>
  <w:style w:type="paragraph" w:styleId="2">
    <w:name w:val="heading 1"/>
    <w:basedOn w:val="1"/>
    <w:next w:val="1"/>
    <w:link w:val="27"/>
    <w:qFormat/>
    <w:uiPriority w:val="9"/>
    <w:pPr>
      <w:keepNext/>
      <w:keepLines/>
      <w:suppressAutoHyphens/>
      <w:spacing w:before="120" w:after="60" w:line="360" w:lineRule="auto"/>
      <w:ind w:firstLine="883" w:firstLineChars="200"/>
      <w:jc w:val="left"/>
      <w:outlineLvl w:val="0"/>
    </w:pPr>
    <w:rPr>
      <w:rFonts w:ascii="Calibri" w:hAnsi="Calibri" w:eastAsia="黑体"/>
      <w:b/>
      <w:color w:val="auto"/>
      <w:kern w:val="44"/>
      <w:szCs w:val="24"/>
    </w:rPr>
  </w:style>
  <w:style w:type="paragraph" w:styleId="3">
    <w:name w:val="heading 2"/>
    <w:basedOn w:val="1"/>
    <w:next w:val="1"/>
    <w:link w:val="28"/>
    <w:unhideWhenUsed/>
    <w:qFormat/>
    <w:uiPriority w:val="0"/>
    <w:pPr>
      <w:keepNext/>
      <w:keepLines/>
      <w:spacing w:before="260" w:after="260" w:line="416" w:lineRule="auto"/>
      <w:outlineLvl w:val="1"/>
    </w:pPr>
    <w:rPr>
      <w:rFonts w:ascii="Cambria" w:hAnsi="Cambria" w:eastAsia="宋体" w:cs="Times New Roman"/>
      <w:b/>
      <w:bCs/>
      <w:color w:val="auto"/>
      <w:szCs w:val="32"/>
    </w:rPr>
  </w:style>
  <w:style w:type="paragraph" w:styleId="4">
    <w:name w:val="heading 3"/>
    <w:basedOn w:val="1"/>
    <w:next w:val="1"/>
    <w:link w:val="29"/>
    <w:qFormat/>
    <w:uiPriority w:val="9"/>
    <w:pPr>
      <w:adjustRightInd w:val="0"/>
      <w:snapToGrid w:val="0"/>
      <w:spacing w:line="336" w:lineRule="auto"/>
      <w:ind w:firstLine="856" w:firstLineChars="200"/>
      <w:outlineLvl w:val="2"/>
    </w:pPr>
    <w:rPr>
      <w:b/>
      <w:bCs/>
      <w:color w:val="auto"/>
      <w:szCs w:val="32"/>
    </w:rPr>
  </w:style>
  <w:style w:type="paragraph" w:styleId="5">
    <w:name w:val="heading 4"/>
    <w:basedOn w:val="1"/>
    <w:next w:val="1"/>
    <w:link w:val="30"/>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3">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Calibri" w:hAnsi="Calibri" w:eastAsia="宋体"/>
      <w:color w:val="auto"/>
      <w:sz w:val="21"/>
      <w:szCs w:val="24"/>
    </w:rPr>
  </w:style>
  <w:style w:type="paragraph" w:styleId="7">
    <w:name w:val="Body Text"/>
    <w:basedOn w:val="1"/>
    <w:link w:val="31"/>
    <w:qFormat/>
    <w:uiPriority w:val="0"/>
    <w:rPr>
      <w:rFonts w:ascii="Calibri" w:hAnsi="Calibri" w:eastAsia="宋体" w:cs="Calibri"/>
      <w:color w:val="auto"/>
      <w:sz w:val="21"/>
      <w:szCs w:val="21"/>
    </w:rPr>
  </w:style>
  <w:style w:type="paragraph" w:styleId="8">
    <w:name w:val="Body Text Indent"/>
    <w:basedOn w:val="1"/>
    <w:link w:val="32"/>
    <w:qFormat/>
    <w:uiPriority w:val="99"/>
    <w:pPr>
      <w:spacing w:after="120"/>
      <w:ind w:left="420" w:leftChars="200"/>
    </w:pPr>
  </w:style>
  <w:style w:type="paragraph" w:styleId="9">
    <w:name w:val="Block Text"/>
    <w:basedOn w:val="1"/>
    <w:unhideWhenUsed/>
    <w:qFormat/>
    <w:uiPriority w:val="99"/>
    <w:pPr>
      <w:spacing w:after="120"/>
      <w:ind w:left="1440" w:leftChars="700" w:right="1440" w:rightChars="700"/>
    </w:pPr>
    <w:rPr>
      <w:rFonts w:eastAsia="宋体"/>
      <w:color w:val="auto"/>
      <w:sz w:val="21"/>
      <w:szCs w:val="24"/>
    </w:rPr>
  </w:style>
  <w:style w:type="paragraph" w:styleId="10">
    <w:name w:val="Plain Text"/>
    <w:basedOn w:val="1"/>
    <w:link w:val="33"/>
    <w:unhideWhenUsed/>
    <w:qFormat/>
    <w:uiPriority w:val="0"/>
    <w:rPr>
      <w:rFonts w:ascii="宋体" w:hAnsi="Courier New" w:eastAsia="仿宋"/>
      <w:color w:val="auto"/>
      <w:szCs w:val="22"/>
    </w:rPr>
  </w:style>
  <w:style w:type="paragraph" w:styleId="11">
    <w:name w:val="Date"/>
    <w:basedOn w:val="1"/>
    <w:next w:val="1"/>
    <w:link w:val="34"/>
    <w:qFormat/>
    <w:uiPriority w:val="99"/>
    <w:pPr>
      <w:ind w:left="100" w:leftChars="2500"/>
    </w:pPr>
  </w:style>
  <w:style w:type="paragraph" w:styleId="12">
    <w:name w:val="Balloon Text"/>
    <w:basedOn w:val="1"/>
    <w:link w:val="35"/>
    <w:unhideWhenUsed/>
    <w:qFormat/>
    <w:uiPriority w:val="99"/>
    <w:rPr>
      <w:rFonts w:eastAsia="宋体"/>
      <w:color w:val="auto"/>
      <w:sz w:val="18"/>
      <w:szCs w:val="18"/>
    </w:rPr>
  </w:style>
  <w:style w:type="paragraph" w:styleId="13">
    <w:name w:val="footer"/>
    <w:basedOn w:val="1"/>
    <w:link w:val="36"/>
    <w:qFormat/>
    <w:uiPriority w:val="99"/>
    <w:pPr>
      <w:tabs>
        <w:tab w:val="center" w:pos="4153"/>
        <w:tab w:val="right" w:pos="8306"/>
      </w:tabs>
      <w:snapToGrid w:val="0"/>
      <w:jc w:val="left"/>
    </w:pPr>
    <w:rPr>
      <w:sz w:val="18"/>
    </w:rPr>
  </w:style>
  <w:style w:type="paragraph" w:styleId="14">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5">
    <w:name w:val="Subtitle"/>
    <w:basedOn w:val="1"/>
    <w:next w:val="1"/>
    <w:link w:val="38"/>
    <w:qFormat/>
    <w:uiPriority w:val="0"/>
    <w:pPr>
      <w:spacing w:before="240" w:after="60" w:line="312" w:lineRule="auto"/>
      <w:jc w:val="center"/>
      <w:outlineLvl w:val="1"/>
    </w:pPr>
    <w:rPr>
      <w:rFonts w:ascii="Cambria" w:hAnsi="Cambria" w:eastAsia="宋体" w:cs="Times New Roman"/>
      <w:b/>
      <w:bCs/>
      <w:kern w:val="28"/>
      <w:szCs w:val="32"/>
    </w:rPr>
  </w:style>
  <w:style w:type="paragraph" w:styleId="16">
    <w:name w:val="Body Text 2"/>
    <w:basedOn w:val="1"/>
    <w:link w:val="39"/>
    <w:unhideWhenUsed/>
    <w:qFormat/>
    <w:uiPriority w:val="0"/>
    <w:pPr>
      <w:spacing w:after="120" w:line="480" w:lineRule="auto"/>
    </w:pPr>
    <w:rPr>
      <w:rFonts w:eastAsia="宋体"/>
      <w:color w:val="auto"/>
      <w:sz w:val="21"/>
      <w:szCs w:val="22"/>
    </w:rPr>
  </w:style>
  <w:style w:type="paragraph" w:styleId="17">
    <w:name w:val="HTML Preformatted"/>
    <w:basedOn w:val="1"/>
    <w:link w:val="4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hint="eastAsia" w:ascii="宋体" w:hAnsi="宋体" w:eastAsia="宋体"/>
      <w:color w:val="auto"/>
      <w:kern w:val="0"/>
      <w:sz w:val="24"/>
      <w:szCs w:val="24"/>
    </w:rPr>
  </w:style>
  <w:style w:type="paragraph" w:styleId="18">
    <w:name w:val="Normal (Web)"/>
    <w:basedOn w:val="1"/>
    <w:qFormat/>
    <w:uiPriority w:val="0"/>
    <w:pPr>
      <w:widowControl/>
      <w:spacing w:before="100" w:beforeAutospacing="1" w:after="100" w:afterAutospacing="1"/>
      <w:jc w:val="left"/>
    </w:pPr>
    <w:rPr>
      <w:rFonts w:ascii="宋体" w:hAnsi="宋体" w:eastAsia="宋体" w:cs="宋体"/>
      <w:color w:val="auto"/>
      <w:kern w:val="0"/>
      <w:sz w:val="24"/>
      <w:szCs w:val="24"/>
    </w:rPr>
  </w:style>
  <w:style w:type="paragraph" w:styleId="19">
    <w:name w:val="Title"/>
    <w:basedOn w:val="1"/>
    <w:next w:val="1"/>
    <w:link w:val="41"/>
    <w:qFormat/>
    <w:uiPriority w:val="0"/>
    <w:pPr>
      <w:spacing w:before="240" w:after="60"/>
      <w:jc w:val="center"/>
      <w:outlineLvl w:val="0"/>
    </w:pPr>
    <w:rPr>
      <w:rFonts w:ascii="Cambria" w:hAnsi="Cambria" w:eastAsia="宋体" w:cs="Times New Roman"/>
      <w:b/>
      <w:bCs/>
      <w:szCs w:val="32"/>
    </w:rPr>
  </w:style>
  <w:style w:type="paragraph" w:styleId="20">
    <w:name w:val="Body Text First Indent 2"/>
    <w:basedOn w:val="8"/>
    <w:link w:val="42"/>
    <w:qFormat/>
    <w:uiPriority w:val="99"/>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customStyle="1" w:styleId="27">
    <w:name w:val="标题 1 Char"/>
    <w:basedOn w:val="23"/>
    <w:link w:val="2"/>
    <w:qFormat/>
    <w:uiPriority w:val="9"/>
    <w:rPr>
      <w:rFonts w:ascii="Calibri" w:hAnsi="Calibri" w:eastAsia="黑体"/>
      <w:b/>
      <w:kern w:val="44"/>
      <w:sz w:val="32"/>
      <w:szCs w:val="24"/>
    </w:rPr>
  </w:style>
  <w:style w:type="character" w:customStyle="1" w:styleId="28">
    <w:name w:val="标题 2 Char"/>
    <w:basedOn w:val="23"/>
    <w:link w:val="3"/>
    <w:qFormat/>
    <w:uiPriority w:val="0"/>
    <w:rPr>
      <w:rFonts w:ascii="Cambria" w:hAnsi="Cambria" w:eastAsia="宋体" w:cs="Times New Roman"/>
      <w:b/>
      <w:bCs/>
      <w:kern w:val="2"/>
      <w:sz w:val="32"/>
      <w:szCs w:val="32"/>
    </w:rPr>
  </w:style>
  <w:style w:type="character" w:customStyle="1" w:styleId="29">
    <w:name w:val="标题 3 Char"/>
    <w:basedOn w:val="23"/>
    <w:link w:val="4"/>
    <w:qFormat/>
    <w:uiPriority w:val="9"/>
    <w:rPr>
      <w:rFonts w:eastAsia="仿宋_GB2312"/>
      <w:b/>
      <w:bCs/>
      <w:kern w:val="2"/>
      <w:sz w:val="32"/>
      <w:szCs w:val="32"/>
    </w:rPr>
  </w:style>
  <w:style w:type="character" w:customStyle="1" w:styleId="30">
    <w:name w:val="标题 4 Char"/>
    <w:basedOn w:val="23"/>
    <w:link w:val="5"/>
    <w:semiHidden/>
    <w:qFormat/>
    <w:uiPriority w:val="0"/>
    <w:rPr>
      <w:rFonts w:ascii="Cambria" w:hAnsi="Cambria" w:eastAsia="宋体" w:cs="Times New Roman"/>
      <w:b/>
      <w:bCs/>
      <w:color w:val="FF0000"/>
      <w:kern w:val="2"/>
      <w:sz w:val="28"/>
      <w:szCs w:val="28"/>
    </w:rPr>
  </w:style>
  <w:style w:type="character" w:customStyle="1" w:styleId="31">
    <w:name w:val="正文文本 Char"/>
    <w:basedOn w:val="23"/>
    <w:link w:val="7"/>
    <w:qFormat/>
    <w:uiPriority w:val="0"/>
    <w:rPr>
      <w:rFonts w:ascii="Calibri" w:hAnsi="Calibri" w:cs="Calibri"/>
      <w:kern w:val="2"/>
      <w:sz w:val="21"/>
      <w:szCs w:val="21"/>
    </w:rPr>
  </w:style>
  <w:style w:type="character" w:customStyle="1" w:styleId="32">
    <w:name w:val="正文文本缩进 Char"/>
    <w:basedOn w:val="23"/>
    <w:link w:val="8"/>
    <w:qFormat/>
    <w:uiPriority w:val="99"/>
    <w:rPr>
      <w:rFonts w:eastAsia="仿宋_GB2312"/>
      <w:color w:val="FF0000"/>
      <w:kern w:val="2"/>
      <w:sz w:val="32"/>
    </w:rPr>
  </w:style>
  <w:style w:type="character" w:customStyle="1" w:styleId="33">
    <w:name w:val="纯文本 Char"/>
    <w:basedOn w:val="23"/>
    <w:link w:val="10"/>
    <w:qFormat/>
    <w:uiPriority w:val="0"/>
    <w:rPr>
      <w:rFonts w:ascii="宋体" w:hAnsi="Courier New" w:eastAsia="仿宋"/>
      <w:kern w:val="2"/>
      <w:sz w:val="32"/>
      <w:szCs w:val="22"/>
    </w:rPr>
  </w:style>
  <w:style w:type="character" w:customStyle="1" w:styleId="34">
    <w:name w:val="日期 Char"/>
    <w:basedOn w:val="23"/>
    <w:link w:val="11"/>
    <w:qFormat/>
    <w:uiPriority w:val="99"/>
    <w:rPr>
      <w:rFonts w:eastAsia="仿宋_GB2312"/>
      <w:color w:val="FF0000"/>
      <w:kern w:val="2"/>
      <w:sz w:val="32"/>
    </w:rPr>
  </w:style>
  <w:style w:type="character" w:customStyle="1" w:styleId="35">
    <w:name w:val="批注框文本 Char"/>
    <w:basedOn w:val="23"/>
    <w:link w:val="12"/>
    <w:qFormat/>
    <w:uiPriority w:val="99"/>
    <w:rPr>
      <w:kern w:val="2"/>
      <w:sz w:val="18"/>
      <w:szCs w:val="18"/>
    </w:rPr>
  </w:style>
  <w:style w:type="character" w:customStyle="1" w:styleId="36">
    <w:name w:val="页脚 Char"/>
    <w:basedOn w:val="23"/>
    <w:link w:val="13"/>
    <w:qFormat/>
    <w:uiPriority w:val="99"/>
    <w:rPr>
      <w:rFonts w:eastAsia="仿宋_GB2312"/>
      <w:color w:val="FF0000"/>
      <w:kern w:val="2"/>
      <w:sz w:val="18"/>
    </w:rPr>
  </w:style>
  <w:style w:type="character" w:customStyle="1" w:styleId="37">
    <w:name w:val="页眉 Char"/>
    <w:basedOn w:val="23"/>
    <w:link w:val="14"/>
    <w:qFormat/>
    <w:uiPriority w:val="0"/>
    <w:rPr>
      <w:rFonts w:eastAsia="仿宋_GB2312"/>
      <w:color w:val="FF0000"/>
      <w:kern w:val="2"/>
      <w:sz w:val="18"/>
    </w:rPr>
  </w:style>
  <w:style w:type="character" w:customStyle="1" w:styleId="38">
    <w:name w:val="副标题 Char"/>
    <w:basedOn w:val="23"/>
    <w:link w:val="15"/>
    <w:qFormat/>
    <w:uiPriority w:val="0"/>
    <w:rPr>
      <w:rFonts w:ascii="Cambria" w:hAnsi="Cambria" w:cs="Times New Roman"/>
      <w:b/>
      <w:bCs/>
      <w:color w:val="FF0000"/>
      <w:kern w:val="28"/>
      <w:sz w:val="32"/>
      <w:szCs w:val="32"/>
    </w:rPr>
  </w:style>
  <w:style w:type="character" w:customStyle="1" w:styleId="39">
    <w:name w:val="正文文本 2 Char"/>
    <w:basedOn w:val="23"/>
    <w:link w:val="16"/>
    <w:qFormat/>
    <w:uiPriority w:val="0"/>
    <w:rPr>
      <w:kern w:val="2"/>
      <w:sz w:val="21"/>
      <w:szCs w:val="22"/>
    </w:rPr>
  </w:style>
  <w:style w:type="character" w:customStyle="1" w:styleId="40">
    <w:name w:val="HTML 预设格式 Char"/>
    <w:basedOn w:val="23"/>
    <w:link w:val="17"/>
    <w:qFormat/>
    <w:uiPriority w:val="0"/>
    <w:rPr>
      <w:rFonts w:ascii="宋体" w:hAnsi="宋体"/>
      <w:sz w:val="24"/>
      <w:szCs w:val="24"/>
    </w:rPr>
  </w:style>
  <w:style w:type="character" w:customStyle="1" w:styleId="41">
    <w:name w:val="标题 Char"/>
    <w:basedOn w:val="23"/>
    <w:link w:val="19"/>
    <w:qFormat/>
    <w:uiPriority w:val="0"/>
    <w:rPr>
      <w:rFonts w:ascii="Cambria" w:hAnsi="Cambria" w:cs="Times New Roman"/>
      <w:b/>
      <w:bCs/>
      <w:color w:val="FF0000"/>
      <w:kern w:val="2"/>
      <w:sz w:val="32"/>
      <w:szCs w:val="32"/>
    </w:rPr>
  </w:style>
  <w:style w:type="character" w:customStyle="1" w:styleId="42">
    <w:name w:val="正文首行缩进 2 Char"/>
    <w:basedOn w:val="32"/>
    <w:link w:val="20"/>
    <w:qFormat/>
    <w:uiPriority w:val="99"/>
  </w:style>
  <w:style w:type="paragraph" w:customStyle="1" w:styleId="43">
    <w:name w:val="列出段落1"/>
    <w:basedOn w:val="1"/>
    <w:qFormat/>
    <w:uiPriority w:val="34"/>
    <w:pPr>
      <w:ind w:firstLine="420" w:firstLineChars="200"/>
    </w:pPr>
    <w:rPr>
      <w:rFonts w:ascii="Calibri" w:hAnsi="Calibri" w:eastAsia="宋体" w:cs="黑体"/>
      <w:color w:val="auto"/>
      <w:sz w:val="21"/>
      <w:szCs w:val="22"/>
    </w:rPr>
  </w:style>
  <w:style w:type="paragraph" w:customStyle="1" w:styleId="44">
    <w:name w:val="公文一级标题"/>
    <w:basedOn w:val="1"/>
    <w:qFormat/>
    <w:uiPriority w:val="0"/>
    <w:pPr>
      <w:spacing w:line="560" w:lineRule="exact"/>
      <w:ind w:firstLine="640" w:firstLineChars="200"/>
      <w:jc w:val="center"/>
    </w:pPr>
    <w:rPr>
      <w:rFonts w:ascii="仿宋_GB2312" w:hAnsi="等线" w:eastAsia="方正小标宋简体"/>
      <w:color w:val="auto"/>
      <w:sz w:val="44"/>
      <w:szCs w:val="32"/>
    </w:rPr>
  </w:style>
  <w:style w:type="paragraph" w:customStyle="1" w:styleId="45">
    <w:name w:val="BodyText1I2"/>
    <w:basedOn w:val="1"/>
    <w:next w:val="1"/>
    <w:qFormat/>
    <w:uiPriority w:val="0"/>
    <w:pPr>
      <w:suppressAutoHyphens/>
      <w:spacing w:after="120"/>
      <w:ind w:left="420" w:leftChars="200" w:firstLine="420" w:firstLineChars="200"/>
      <w:textAlignment w:val="baseline"/>
    </w:pPr>
    <w:rPr>
      <w:rFonts w:ascii="Calibri" w:hAnsi="Calibri" w:eastAsia="宋体"/>
      <w:color w:val="auto"/>
      <w:sz w:val="21"/>
      <w:szCs w:val="24"/>
    </w:rPr>
  </w:style>
  <w:style w:type="paragraph" w:customStyle="1" w:styleId="46">
    <w:name w:val="paragraph"/>
    <w:basedOn w:val="1"/>
    <w:qFormat/>
    <w:uiPriority w:val="0"/>
    <w:pPr>
      <w:widowControl/>
      <w:suppressAutoHyphens/>
      <w:spacing w:before="100" w:beforeAutospacing="1" w:after="100" w:afterAutospacing="1"/>
      <w:jc w:val="left"/>
    </w:pPr>
    <w:rPr>
      <w:rFonts w:ascii="宋体" w:hAnsi="宋体" w:eastAsia="宋体" w:cs="宋体"/>
      <w:color w:val="auto"/>
      <w:kern w:val="0"/>
      <w:sz w:val="24"/>
      <w:szCs w:val="24"/>
    </w:rPr>
  </w:style>
  <w:style w:type="paragraph" w:customStyle="1" w:styleId="47">
    <w:name w:val="pa-20"/>
    <w:basedOn w:val="1"/>
    <w:qFormat/>
    <w:uiPriority w:val="99"/>
    <w:pPr>
      <w:widowControl/>
      <w:spacing w:before="100" w:beforeAutospacing="1" w:after="100" w:afterAutospacing="1"/>
      <w:jc w:val="left"/>
    </w:pPr>
    <w:rPr>
      <w:rFonts w:ascii="宋体" w:hAnsi="宋体" w:eastAsia="宋体" w:cs="宋体"/>
      <w:color w:val="auto"/>
      <w:kern w:val="0"/>
      <w:sz w:val="24"/>
      <w:szCs w:val="24"/>
    </w:rPr>
  </w:style>
  <w:style w:type="table" w:customStyle="1" w:styleId="48">
    <w:name w:val="网格型1"/>
    <w:basedOn w:val="21"/>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9">
    <w:name w:val="Normal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0">
    <w:name w:val="附件标题"/>
    <w:basedOn w:val="5"/>
    <w:next w:val="1"/>
    <w:qFormat/>
    <w:uiPriority w:val="0"/>
    <w:pPr>
      <w:keepNext w:val="0"/>
      <w:keepLines w:val="0"/>
      <w:adjustRightInd w:val="0"/>
      <w:snapToGrid w:val="0"/>
      <w:spacing w:before="0" w:after="0" w:line="300" w:lineRule="auto"/>
      <w:jc w:val="center"/>
    </w:pPr>
    <w:rPr>
      <w:rFonts w:ascii="Times New Roman" w:hAnsi="Times New Roman" w:eastAsia="长城小标宋体"/>
      <w:color w:val="auto"/>
      <w:spacing w:val="11"/>
      <w:sz w:val="36"/>
      <w:szCs w:val="36"/>
    </w:rPr>
  </w:style>
  <w:style w:type="paragraph" w:customStyle="1" w:styleId="51">
    <w:name w:val="小标"/>
    <w:basedOn w:val="3"/>
    <w:next w:val="1"/>
    <w:qFormat/>
    <w:uiPriority w:val="0"/>
    <w:pPr>
      <w:keepNext w:val="0"/>
      <w:keepLines w:val="0"/>
      <w:adjustRightInd w:val="0"/>
      <w:snapToGrid w:val="0"/>
      <w:spacing w:before="0" w:after="0" w:line="300" w:lineRule="auto"/>
      <w:jc w:val="center"/>
    </w:pPr>
    <w:rPr>
      <w:rFonts w:ascii="Times New Roman" w:hAnsi="Times New Roman" w:eastAsia="楷体_GB2312"/>
      <w:b w:val="0"/>
      <w:bCs w:val="0"/>
      <w:spacing w:val="6"/>
    </w:rPr>
  </w:style>
  <w:style w:type="paragraph" w:customStyle="1" w:styleId="5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table" w:customStyle="1" w:styleId="53">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54">
    <w:name w:val="font51"/>
    <w:basedOn w:val="23"/>
    <w:qFormat/>
    <w:uiPriority w:val="0"/>
    <w:rPr>
      <w:rFonts w:hint="default" w:ascii="Wingdings 2" w:hAnsi="Wingdings 2" w:eastAsia="Wingdings 2" w:cs="Wingdings 2"/>
      <w:color w:val="000000"/>
      <w:sz w:val="22"/>
      <w:szCs w:val="22"/>
      <w:u w:val="none"/>
    </w:rPr>
  </w:style>
  <w:style w:type="character" w:customStyle="1" w:styleId="55">
    <w:name w:val="font11"/>
    <w:basedOn w:val="23"/>
    <w:qFormat/>
    <w:uiPriority w:val="0"/>
    <w:rPr>
      <w:rFonts w:hint="eastAsia" w:ascii="宋体" w:hAnsi="宋体" w:eastAsia="宋体" w:cs="宋体"/>
      <w:color w:val="000000"/>
      <w:sz w:val="22"/>
      <w:szCs w:val="22"/>
      <w:u w:val="none"/>
    </w:rPr>
  </w:style>
  <w:style w:type="character" w:customStyle="1" w:styleId="56">
    <w:name w:val="默认段落字体1"/>
    <w:qFormat/>
    <w:uiPriority w:val="0"/>
  </w:style>
  <w:style w:type="character" w:customStyle="1" w:styleId="57">
    <w:name w:val="NormalCharacter"/>
    <w:qFormat/>
    <w:uiPriority w:val="0"/>
  </w:style>
  <w:style w:type="paragraph" w:customStyle="1" w:styleId="58">
    <w:name w:val="一级黑体"/>
    <w:basedOn w:val="1"/>
    <w:link w:val="59"/>
    <w:qFormat/>
    <w:uiPriority w:val="0"/>
    <w:pPr>
      <w:spacing w:line="600" w:lineRule="exact"/>
      <w:ind w:firstLine="640" w:firstLineChars="200"/>
      <w:jc w:val="left"/>
    </w:pPr>
    <w:rPr>
      <w:rFonts w:ascii="方正仿宋_GB2312" w:hAnsi="方正仿宋_GB2312" w:eastAsia="黑体"/>
      <w:color w:val="auto"/>
      <w:szCs w:val="32"/>
    </w:rPr>
  </w:style>
  <w:style w:type="character" w:customStyle="1" w:styleId="59">
    <w:name w:val="一级黑体 Char"/>
    <w:link w:val="58"/>
    <w:qFormat/>
    <w:uiPriority w:val="0"/>
    <w:rPr>
      <w:rFonts w:ascii="方正仿宋_GB2312" w:hAnsi="方正仿宋_GB2312" w:eastAsia="黑体"/>
      <w:kern w:val="2"/>
      <w:sz w:val="32"/>
      <w:szCs w:val="32"/>
    </w:rPr>
  </w:style>
  <w:style w:type="character" w:customStyle="1" w:styleId="60">
    <w:name w:val="font01"/>
    <w:qFormat/>
    <w:uiPriority w:val="0"/>
    <w:rPr>
      <w:rFonts w:hint="eastAsia" w:ascii="仿宋" w:hAnsi="仿宋" w:eastAsia="仿宋" w:cs="仿宋"/>
      <w:b/>
      <w:bCs/>
      <w:color w:val="000000"/>
      <w:sz w:val="21"/>
      <w:szCs w:val="21"/>
      <w:u w:val="none"/>
    </w:rPr>
  </w:style>
  <w:style w:type="character" w:customStyle="1" w:styleId="61">
    <w:name w:val="font91"/>
    <w:qFormat/>
    <w:uiPriority w:val="0"/>
    <w:rPr>
      <w:rFonts w:hint="eastAsia" w:ascii="仿宋" w:hAnsi="仿宋" w:eastAsia="仿宋" w:cs="仿宋"/>
      <w:color w:val="000000"/>
      <w:sz w:val="21"/>
      <w:szCs w:val="21"/>
      <w:u w:val="none"/>
    </w:rPr>
  </w:style>
  <w:style w:type="character" w:customStyle="1" w:styleId="62">
    <w:name w:val="font61"/>
    <w:qFormat/>
    <w:uiPriority w:val="0"/>
    <w:rPr>
      <w:rFonts w:hint="default" w:ascii="文泉驿微米黑" w:hAnsi="文泉驿微米黑" w:eastAsia="文泉驿微米黑" w:cs="文泉驿微米黑"/>
      <w:color w:val="000000"/>
      <w:sz w:val="20"/>
      <w:szCs w:val="20"/>
      <w:u w:val="none"/>
    </w:rPr>
  </w:style>
  <w:style w:type="paragraph" w:customStyle="1" w:styleId="63">
    <w:name w:val="文章标题"/>
    <w:basedOn w:val="1"/>
    <w:qFormat/>
    <w:uiPriority w:val="0"/>
    <w:pPr>
      <w:spacing w:beforeLines="200" w:afterLines="100"/>
      <w:jc w:val="center"/>
    </w:pPr>
    <w:rPr>
      <w:rFonts w:ascii="黑体" w:hAnsi="黑体" w:eastAsia="黑体"/>
      <w:color w:val="auto"/>
      <w:sz w:val="44"/>
      <w:szCs w:val="22"/>
    </w:rPr>
  </w:style>
  <w:style w:type="paragraph" w:styleId="64">
    <w:name w:val="List Paragraph"/>
    <w:basedOn w:val="1"/>
    <w:qFormat/>
    <w:uiPriority w:val="34"/>
    <w:pPr>
      <w:ind w:firstLine="420" w:firstLineChars="200"/>
    </w:pPr>
    <w:rPr>
      <w:color w:val="auto"/>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www.window7.com</Company>
  <Pages>17</Pages>
  <Words>7661</Words>
  <Characters>7856</Characters>
  <Lines>62</Lines>
  <Paragraphs>17</Paragraphs>
  <TotalTime>0</TotalTime>
  <ScaleCrop>false</ScaleCrop>
  <LinksUpToDate>false</LinksUpToDate>
  <CharactersWithSpaces>8149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2025-04-20T09:41:00Z</dcterms:created>
  <dc:creator>MC SYSTEM</dc:creator>
  <cp:lastModifiedBy>WPS_1692262740</cp:lastModifiedBy>
  <cp:lastPrinted>2026-05-21T08:54:00Z</cp:lastPrinted>
  <dcterms:modified xsi:type="dcterms:W3CDTF">2026-05-20T17:41:37Z</dcterms:modified>
  <dc:title>关于报送第一、二季度有关文件、会议数据的函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KSOTemplateDocerSaveRecord">
    <vt:lpwstr>eyJoZGlkIjoiNTA5NGUyMmNjMTcxMDE3MTg0MTIwZDNmYzAzMTJjZDMifQ==</vt:lpwstr>
  </property>
  <property fmtid="{D5CDD505-2E9C-101B-9397-08002B2CF9AE}" pid="4" name="ICV">
    <vt:lpwstr>72C91816EFD0D658D1810D6A3206D50B_43</vt:lpwstr>
  </property>
</Properties>
</file>